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47315" w14:textId="577C5C65" w:rsidR="00FA7082" w:rsidRDefault="00423FA2">
      <w:bookmarkStart w:id="0" w:name="_GoBack"/>
      <w:bookmarkEnd w:id="0"/>
      <w:r>
        <w:rPr>
          <w:i/>
          <w:noProof/>
          <w:lang w:eastAsia="en-GB"/>
        </w:rPr>
        <w:drawing>
          <wp:inline distT="0" distB="0" distL="0" distR="0" wp14:anchorId="58F180CE" wp14:editId="43E7512D">
            <wp:extent cx="2402840" cy="765810"/>
            <wp:effectExtent l="0" t="0" r="0" b="0"/>
            <wp:docPr id="3" name="Picture 1" descr="herefordshire_logo_2017_printblac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logo_2017_printblack-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840" cy="765810"/>
                    </a:xfrm>
                    <a:prstGeom prst="rect">
                      <a:avLst/>
                    </a:prstGeom>
                    <a:noFill/>
                    <a:ln>
                      <a:noFill/>
                    </a:ln>
                  </pic:spPr>
                </pic:pic>
              </a:graphicData>
            </a:graphic>
          </wp:inline>
        </w:drawing>
      </w:r>
    </w:p>
    <w:p w14:paraId="04347316" w14:textId="77777777" w:rsidR="00FA7082" w:rsidRPr="00B905B0" w:rsidRDefault="00321180" w:rsidP="00FA7082">
      <w:pPr>
        <w:jc w:val="center"/>
        <w:rPr>
          <w:rFonts w:ascii="Arial" w:hAnsi="Arial" w:cs="Arial"/>
          <w:b/>
          <w:sz w:val="28"/>
          <w:szCs w:val="28"/>
        </w:rPr>
      </w:pPr>
      <w:r w:rsidRPr="00B905B0">
        <w:rPr>
          <w:rFonts w:ascii="Arial" w:hAnsi="Arial" w:cs="Arial"/>
          <w:b/>
          <w:sz w:val="28"/>
          <w:szCs w:val="28"/>
        </w:rPr>
        <w:t>REGISTERED/APPROVED FEED PREMISES APPLICATION FORM</w:t>
      </w:r>
      <w:r w:rsidR="006A7154" w:rsidRPr="00B905B0">
        <w:rPr>
          <w:rFonts w:ascii="Arial" w:hAnsi="Arial" w:cs="Arial"/>
          <w:b/>
          <w:sz w:val="28"/>
          <w:szCs w:val="28"/>
        </w:rPr>
        <w:t xml:space="preserve"> </w:t>
      </w:r>
    </w:p>
    <w:p w14:paraId="04347317" w14:textId="77777777" w:rsidR="00985FAC" w:rsidRDefault="001D44F5" w:rsidP="001D44F5">
      <w:pPr>
        <w:spacing w:after="0"/>
        <w:jc w:val="center"/>
        <w:rPr>
          <w:rFonts w:ascii="Arial" w:hAnsi="Arial" w:cs="Arial"/>
          <w:b/>
          <w:sz w:val="24"/>
          <w:szCs w:val="24"/>
          <w:u w:val="single"/>
        </w:rPr>
      </w:pPr>
      <w:r>
        <w:rPr>
          <w:rFonts w:ascii="Arial" w:hAnsi="Arial" w:cs="Arial"/>
          <w:b/>
          <w:sz w:val="24"/>
          <w:szCs w:val="24"/>
          <w:u w:val="single"/>
        </w:rPr>
        <w:t xml:space="preserve">EC </w:t>
      </w:r>
      <w:r w:rsidR="00985FAC" w:rsidRPr="00B905B0">
        <w:rPr>
          <w:rFonts w:ascii="Arial" w:hAnsi="Arial" w:cs="Arial"/>
          <w:b/>
          <w:sz w:val="24"/>
          <w:szCs w:val="24"/>
          <w:u w:val="single"/>
        </w:rPr>
        <w:t>Feed Hygiene Regulation - Regulation 183/2005</w:t>
      </w:r>
    </w:p>
    <w:p w14:paraId="04347318" w14:textId="77777777" w:rsidR="001D44F5" w:rsidRPr="001D44F5" w:rsidRDefault="001D44F5" w:rsidP="001D44F5">
      <w:pPr>
        <w:spacing w:after="0"/>
        <w:jc w:val="center"/>
        <w:rPr>
          <w:rFonts w:ascii="Arial" w:hAnsi="Arial" w:cs="Arial"/>
          <w:b/>
          <w:sz w:val="4"/>
          <w:szCs w:val="4"/>
          <w:u w:val="single"/>
        </w:rPr>
      </w:pPr>
    </w:p>
    <w:p w14:paraId="04347319" w14:textId="77777777" w:rsidR="00FA7082" w:rsidRPr="00585FA5" w:rsidRDefault="00FA7082" w:rsidP="001D44F5">
      <w:pPr>
        <w:spacing w:after="0"/>
        <w:rPr>
          <w:rFonts w:ascii="Arial" w:hAnsi="Arial" w:cs="Arial"/>
          <w:b/>
          <w:i/>
          <w:sz w:val="24"/>
          <w:szCs w:val="24"/>
          <w:u w:val="single"/>
        </w:rPr>
      </w:pPr>
      <w:r w:rsidRPr="00585FA5">
        <w:rPr>
          <w:rFonts w:ascii="Arial" w:hAnsi="Arial" w:cs="Arial"/>
          <w:b/>
          <w:i/>
          <w:sz w:val="24"/>
          <w:szCs w:val="24"/>
          <w:u w:val="single"/>
        </w:rPr>
        <w:t>GENERAL INFORMATION</w:t>
      </w:r>
    </w:p>
    <w:tbl>
      <w:tblPr>
        <w:tblStyle w:val="TableGrid"/>
        <w:tblW w:w="0" w:type="auto"/>
        <w:tblInd w:w="108" w:type="dxa"/>
        <w:tblLayout w:type="fixed"/>
        <w:tblLook w:val="04A0" w:firstRow="1" w:lastRow="0" w:firstColumn="1" w:lastColumn="0" w:noHBand="0" w:noVBand="1"/>
      </w:tblPr>
      <w:tblGrid>
        <w:gridCol w:w="2694"/>
        <w:gridCol w:w="1701"/>
        <w:gridCol w:w="3685"/>
        <w:gridCol w:w="1134"/>
        <w:gridCol w:w="1276"/>
      </w:tblGrid>
      <w:tr w:rsidR="009A6BBC" w:rsidRPr="00861A78" w14:paraId="0434731D" w14:textId="77777777" w:rsidTr="004809C2">
        <w:tc>
          <w:tcPr>
            <w:tcW w:w="2694" w:type="dxa"/>
            <w:tcBorders>
              <w:top w:val="single" w:sz="18" w:space="0" w:color="auto"/>
              <w:left w:val="single" w:sz="18" w:space="0" w:color="auto"/>
              <w:bottom w:val="single" w:sz="6" w:space="0" w:color="auto"/>
              <w:right w:val="single" w:sz="6" w:space="0" w:color="auto"/>
            </w:tcBorders>
          </w:tcPr>
          <w:p w14:paraId="0434731A" w14:textId="77777777" w:rsidR="009A6BBC" w:rsidRPr="00861A78" w:rsidRDefault="009A6BBC">
            <w:pPr>
              <w:rPr>
                <w:rFonts w:ascii="Arial" w:hAnsi="Arial" w:cs="Arial"/>
              </w:rPr>
            </w:pPr>
            <w:r w:rsidRPr="00861A78">
              <w:rPr>
                <w:rFonts w:ascii="Arial" w:hAnsi="Arial" w:cs="Arial"/>
              </w:rPr>
              <w:br w:type="page"/>
            </w:r>
            <w:r w:rsidR="00BC76BB" w:rsidRPr="00861A78">
              <w:rPr>
                <w:rFonts w:ascii="Arial" w:hAnsi="Arial" w:cs="Arial"/>
              </w:rPr>
              <w:t>Bu</w:t>
            </w:r>
            <w:r w:rsidRPr="00861A78">
              <w:rPr>
                <w:rFonts w:ascii="Arial" w:hAnsi="Arial" w:cs="Arial"/>
              </w:rPr>
              <w:t>siness Name</w:t>
            </w:r>
          </w:p>
          <w:p w14:paraId="0434731B" w14:textId="77777777" w:rsidR="001516C2" w:rsidRPr="00705CFE" w:rsidRDefault="001516C2">
            <w:pPr>
              <w:rPr>
                <w:rFonts w:ascii="Arial" w:hAnsi="Arial" w:cs="Arial"/>
                <w:sz w:val="16"/>
                <w:szCs w:val="16"/>
              </w:rPr>
            </w:pPr>
            <w:r w:rsidRPr="00705CFE">
              <w:rPr>
                <w:rFonts w:ascii="Arial" w:hAnsi="Arial" w:cs="Arial"/>
                <w:sz w:val="16"/>
                <w:szCs w:val="16"/>
              </w:rPr>
              <w:t>(e.g. Bloggs Ltd)</w:t>
            </w:r>
          </w:p>
        </w:tc>
        <w:tc>
          <w:tcPr>
            <w:tcW w:w="7796" w:type="dxa"/>
            <w:gridSpan w:val="4"/>
            <w:tcBorders>
              <w:top w:val="single" w:sz="18" w:space="0" w:color="auto"/>
              <w:left w:val="single" w:sz="6" w:space="0" w:color="auto"/>
              <w:bottom w:val="single" w:sz="6" w:space="0" w:color="auto"/>
              <w:right w:val="single" w:sz="18" w:space="0" w:color="auto"/>
            </w:tcBorders>
          </w:tcPr>
          <w:p w14:paraId="0434731C" w14:textId="77777777" w:rsidR="009A6BBC" w:rsidRPr="00861A78" w:rsidRDefault="009A6BBC">
            <w:pPr>
              <w:rPr>
                <w:rFonts w:ascii="Arial" w:hAnsi="Arial" w:cs="Arial"/>
              </w:rPr>
            </w:pPr>
          </w:p>
        </w:tc>
      </w:tr>
      <w:tr w:rsidR="009A6BBC" w:rsidRPr="00861A78" w14:paraId="04347321" w14:textId="77777777" w:rsidTr="004809C2">
        <w:tc>
          <w:tcPr>
            <w:tcW w:w="2694" w:type="dxa"/>
            <w:tcBorders>
              <w:top w:val="single" w:sz="6" w:space="0" w:color="auto"/>
              <w:left w:val="single" w:sz="18" w:space="0" w:color="auto"/>
              <w:bottom w:val="single" w:sz="6" w:space="0" w:color="auto"/>
              <w:right w:val="single" w:sz="6" w:space="0" w:color="auto"/>
            </w:tcBorders>
          </w:tcPr>
          <w:p w14:paraId="0434731E" w14:textId="77777777" w:rsidR="001516C2" w:rsidRPr="00861A78" w:rsidRDefault="009A6BBC">
            <w:pPr>
              <w:rPr>
                <w:rFonts w:ascii="Arial" w:hAnsi="Arial" w:cs="Arial"/>
              </w:rPr>
            </w:pPr>
            <w:r w:rsidRPr="00861A78">
              <w:rPr>
                <w:rFonts w:ascii="Arial" w:hAnsi="Arial" w:cs="Arial"/>
              </w:rPr>
              <w:t>Premise Name</w:t>
            </w:r>
          </w:p>
          <w:p w14:paraId="0434731F" w14:textId="77777777" w:rsidR="00BC76BB" w:rsidRPr="00705CFE" w:rsidRDefault="001516C2">
            <w:pPr>
              <w:rPr>
                <w:rFonts w:ascii="Arial" w:hAnsi="Arial" w:cs="Arial"/>
                <w:sz w:val="16"/>
                <w:szCs w:val="16"/>
              </w:rPr>
            </w:pPr>
            <w:r w:rsidRPr="00705CFE">
              <w:rPr>
                <w:rFonts w:ascii="Arial" w:hAnsi="Arial" w:cs="Arial"/>
                <w:sz w:val="16"/>
                <w:szCs w:val="16"/>
              </w:rPr>
              <w:t>(e.g. Bloggs Feed Mill)</w:t>
            </w:r>
          </w:p>
        </w:tc>
        <w:tc>
          <w:tcPr>
            <w:tcW w:w="7796" w:type="dxa"/>
            <w:gridSpan w:val="4"/>
            <w:tcBorders>
              <w:top w:val="single" w:sz="6" w:space="0" w:color="auto"/>
              <w:left w:val="single" w:sz="6" w:space="0" w:color="auto"/>
              <w:bottom w:val="single" w:sz="6" w:space="0" w:color="auto"/>
              <w:right w:val="single" w:sz="18" w:space="0" w:color="auto"/>
            </w:tcBorders>
          </w:tcPr>
          <w:p w14:paraId="04347320" w14:textId="77777777" w:rsidR="009A6BBC" w:rsidRPr="00861A78" w:rsidRDefault="009A6BBC">
            <w:pPr>
              <w:rPr>
                <w:rFonts w:ascii="Arial" w:hAnsi="Arial" w:cs="Arial"/>
              </w:rPr>
            </w:pPr>
          </w:p>
        </w:tc>
      </w:tr>
      <w:tr w:rsidR="009A6BBC" w:rsidRPr="00861A78" w14:paraId="04347329" w14:textId="77777777" w:rsidTr="004809C2">
        <w:trPr>
          <w:trHeight w:val="72"/>
        </w:trPr>
        <w:tc>
          <w:tcPr>
            <w:tcW w:w="2694" w:type="dxa"/>
            <w:tcBorders>
              <w:top w:val="single" w:sz="6" w:space="0" w:color="auto"/>
              <w:left w:val="single" w:sz="18" w:space="0" w:color="auto"/>
              <w:bottom w:val="single" w:sz="6" w:space="0" w:color="auto"/>
              <w:right w:val="single" w:sz="6" w:space="0" w:color="auto"/>
            </w:tcBorders>
          </w:tcPr>
          <w:p w14:paraId="04347322" w14:textId="77777777" w:rsidR="009A6BBC" w:rsidRPr="00861A78" w:rsidRDefault="009A6BBC">
            <w:pPr>
              <w:rPr>
                <w:rFonts w:ascii="Arial" w:hAnsi="Arial" w:cs="Arial"/>
              </w:rPr>
            </w:pPr>
            <w:r w:rsidRPr="00861A78">
              <w:rPr>
                <w:rFonts w:ascii="Arial" w:hAnsi="Arial" w:cs="Arial"/>
              </w:rPr>
              <w:t>Business Address</w:t>
            </w:r>
          </w:p>
          <w:p w14:paraId="04347323" w14:textId="77777777" w:rsidR="009A6BBC" w:rsidRPr="00861A78" w:rsidRDefault="009A6BBC">
            <w:pPr>
              <w:rPr>
                <w:rFonts w:ascii="Arial" w:hAnsi="Arial" w:cs="Arial"/>
              </w:rPr>
            </w:pPr>
          </w:p>
          <w:p w14:paraId="04347324" w14:textId="77777777" w:rsidR="009A6BBC" w:rsidRPr="00861A78" w:rsidRDefault="009A6BBC">
            <w:pPr>
              <w:rPr>
                <w:rFonts w:ascii="Arial" w:hAnsi="Arial" w:cs="Arial"/>
              </w:rPr>
            </w:pPr>
          </w:p>
          <w:p w14:paraId="04347325" w14:textId="77777777" w:rsidR="009A6BBC" w:rsidRPr="00861A78" w:rsidRDefault="009A6BBC">
            <w:pPr>
              <w:rPr>
                <w:rFonts w:ascii="Arial" w:hAnsi="Arial" w:cs="Arial"/>
              </w:rPr>
            </w:pPr>
          </w:p>
          <w:p w14:paraId="04347326" w14:textId="77777777" w:rsidR="009A6BBC" w:rsidRPr="00861A78" w:rsidRDefault="009A6BBC">
            <w:pPr>
              <w:rPr>
                <w:rFonts w:ascii="Arial" w:hAnsi="Arial" w:cs="Arial"/>
              </w:rPr>
            </w:pPr>
          </w:p>
          <w:p w14:paraId="04347327" w14:textId="77777777" w:rsidR="009A6BBC" w:rsidRPr="00861A78" w:rsidRDefault="009A6BBC">
            <w:pPr>
              <w:rPr>
                <w:rFonts w:ascii="Arial" w:hAnsi="Arial" w:cs="Arial"/>
              </w:rPr>
            </w:pPr>
          </w:p>
        </w:tc>
        <w:tc>
          <w:tcPr>
            <w:tcW w:w="7796" w:type="dxa"/>
            <w:gridSpan w:val="4"/>
            <w:tcBorders>
              <w:top w:val="single" w:sz="6" w:space="0" w:color="auto"/>
              <w:left w:val="single" w:sz="6" w:space="0" w:color="auto"/>
              <w:bottom w:val="single" w:sz="6" w:space="0" w:color="auto"/>
              <w:right w:val="single" w:sz="18" w:space="0" w:color="auto"/>
            </w:tcBorders>
          </w:tcPr>
          <w:p w14:paraId="04347328" w14:textId="77777777" w:rsidR="009A6BBC" w:rsidRPr="00861A78" w:rsidRDefault="009A6BBC">
            <w:pPr>
              <w:rPr>
                <w:rFonts w:ascii="Arial" w:hAnsi="Arial" w:cs="Arial"/>
              </w:rPr>
            </w:pPr>
          </w:p>
        </w:tc>
      </w:tr>
      <w:tr w:rsidR="009A6BBC" w:rsidRPr="00861A78" w14:paraId="0434732D" w14:textId="77777777" w:rsidTr="004809C2">
        <w:tc>
          <w:tcPr>
            <w:tcW w:w="2694" w:type="dxa"/>
            <w:tcBorders>
              <w:top w:val="single" w:sz="6" w:space="0" w:color="auto"/>
              <w:left w:val="single" w:sz="18" w:space="0" w:color="auto"/>
              <w:bottom w:val="single" w:sz="18" w:space="0" w:color="auto"/>
              <w:right w:val="single" w:sz="6" w:space="0" w:color="auto"/>
            </w:tcBorders>
          </w:tcPr>
          <w:p w14:paraId="0434732A" w14:textId="77777777" w:rsidR="009A6BBC" w:rsidRPr="00861A78" w:rsidRDefault="009A6BBC">
            <w:pPr>
              <w:rPr>
                <w:rFonts w:ascii="Arial" w:hAnsi="Arial" w:cs="Arial"/>
              </w:rPr>
            </w:pPr>
            <w:r w:rsidRPr="00861A78">
              <w:rPr>
                <w:rFonts w:ascii="Arial" w:hAnsi="Arial" w:cs="Arial"/>
              </w:rPr>
              <w:t>Postcode</w:t>
            </w:r>
          </w:p>
          <w:p w14:paraId="0434732B" w14:textId="77777777" w:rsidR="00BC76BB" w:rsidRPr="00861A78" w:rsidRDefault="00BC76BB">
            <w:pPr>
              <w:rPr>
                <w:rFonts w:ascii="Arial" w:hAnsi="Arial" w:cs="Arial"/>
              </w:rPr>
            </w:pPr>
          </w:p>
        </w:tc>
        <w:tc>
          <w:tcPr>
            <w:tcW w:w="7796" w:type="dxa"/>
            <w:gridSpan w:val="4"/>
            <w:tcBorders>
              <w:top w:val="single" w:sz="6" w:space="0" w:color="auto"/>
              <w:left w:val="single" w:sz="6" w:space="0" w:color="auto"/>
              <w:bottom w:val="single" w:sz="18" w:space="0" w:color="auto"/>
              <w:right w:val="single" w:sz="18" w:space="0" w:color="auto"/>
            </w:tcBorders>
          </w:tcPr>
          <w:p w14:paraId="0434732C" w14:textId="77777777" w:rsidR="009A6BBC" w:rsidRPr="00861A78" w:rsidRDefault="009A6BBC">
            <w:pPr>
              <w:rPr>
                <w:rFonts w:ascii="Arial" w:hAnsi="Arial" w:cs="Arial"/>
              </w:rPr>
            </w:pPr>
          </w:p>
        </w:tc>
      </w:tr>
      <w:tr w:rsidR="009A6BBC" w:rsidRPr="00861A78" w14:paraId="04347336" w14:textId="77777777" w:rsidTr="004809C2">
        <w:tc>
          <w:tcPr>
            <w:tcW w:w="2694" w:type="dxa"/>
            <w:tcBorders>
              <w:top w:val="single" w:sz="18" w:space="0" w:color="auto"/>
              <w:left w:val="single" w:sz="18" w:space="0" w:color="auto"/>
            </w:tcBorders>
          </w:tcPr>
          <w:p w14:paraId="0434732E" w14:textId="77777777" w:rsidR="009A6BBC" w:rsidRPr="00861A78" w:rsidRDefault="001516C2">
            <w:pPr>
              <w:rPr>
                <w:rFonts w:ascii="Arial" w:hAnsi="Arial" w:cs="Arial"/>
              </w:rPr>
            </w:pPr>
            <w:r w:rsidRPr="00861A78">
              <w:rPr>
                <w:rFonts w:ascii="Arial" w:hAnsi="Arial" w:cs="Arial"/>
              </w:rPr>
              <w:t>Address of p</w:t>
            </w:r>
            <w:r w:rsidR="009A6BBC" w:rsidRPr="00861A78">
              <w:rPr>
                <w:rFonts w:ascii="Arial" w:hAnsi="Arial" w:cs="Arial"/>
              </w:rPr>
              <w:t>remises where activity takes place</w:t>
            </w:r>
          </w:p>
          <w:p w14:paraId="0434732F" w14:textId="77777777" w:rsidR="009A6BBC" w:rsidRPr="00705CFE" w:rsidRDefault="001516C2">
            <w:pPr>
              <w:rPr>
                <w:rFonts w:ascii="Arial" w:hAnsi="Arial" w:cs="Arial"/>
                <w:sz w:val="16"/>
                <w:szCs w:val="16"/>
              </w:rPr>
            </w:pPr>
            <w:r w:rsidRPr="00705CFE">
              <w:rPr>
                <w:rFonts w:ascii="Arial" w:hAnsi="Arial" w:cs="Arial"/>
                <w:sz w:val="16"/>
                <w:szCs w:val="16"/>
              </w:rPr>
              <w:t>(if different)</w:t>
            </w:r>
          </w:p>
          <w:p w14:paraId="04347330" w14:textId="77777777" w:rsidR="009A6BBC" w:rsidRPr="00861A78" w:rsidRDefault="009A6BBC">
            <w:pPr>
              <w:rPr>
                <w:rFonts w:ascii="Arial" w:hAnsi="Arial" w:cs="Arial"/>
              </w:rPr>
            </w:pPr>
          </w:p>
          <w:p w14:paraId="04347331" w14:textId="77777777" w:rsidR="009A6BBC" w:rsidRPr="00861A78" w:rsidRDefault="009A6BBC">
            <w:pPr>
              <w:rPr>
                <w:rFonts w:ascii="Arial" w:hAnsi="Arial" w:cs="Arial"/>
              </w:rPr>
            </w:pPr>
          </w:p>
          <w:p w14:paraId="04347332" w14:textId="77777777" w:rsidR="009A6BBC" w:rsidRPr="00861A78" w:rsidRDefault="009A6BBC">
            <w:pPr>
              <w:rPr>
                <w:rFonts w:ascii="Arial" w:hAnsi="Arial" w:cs="Arial"/>
              </w:rPr>
            </w:pPr>
          </w:p>
          <w:p w14:paraId="04347333" w14:textId="77777777" w:rsidR="009A6BBC" w:rsidRPr="00861A78" w:rsidRDefault="009A6BBC">
            <w:pPr>
              <w:rPr>
                <w:rFonts w:ascii="Arial" w:hAnsi="Arial" w:cs="Arial"/>
              </w:rPr>
            </w:pPr>
          </w:p>
          <w:p w14:paraId="04347334" w14:textId="77777777" w:rsidR="009A6BBC" w:rsidRPr="00861A78" w:rsidRDefault="009A6BBC">
            <w:pPr>
              <w:rPr>
                <w:rFonts w:ascii="Arial" w:hAnsi="Arial" w:cs="Arial"/>
              </w:rPr>
            </w:pPr>
          </w:p>
        </w:tc>
        <w:tc>
          <w:tcPr>
            <w:tcW w:w="7796" w:type="dxa"/>
            <w:gridSpan w:val="4"/>
            <w:tcBorders>
              <w:top w:val="single" w:sz="18" w:space="0" w:color="auto"/>
              <w:right w:val="single" w:sz="18" w:space="0" w:color="auto"/>
            </w:tcBorders>
          </w:tcPr>
          <w:p w14:paraId="04347335" w14:textId="77777777" w:rsidR="009A6BBC" w:rsidRPr="00861A78" w:rsidRDefault="009A6BBC">
            <w:pPr>
              <w:rPr>
                <w:rFonts w:ascii="Arial" w:hAnsi="Arial" w:cs="Arial"/>
              </w:rPr>
            </w:pPr>
          </w:p>
        </w:tc>
      </w:tr>
      <w:tr w:rsidR="009A6BBC" w:rsidRPr="00861A78" w14:paraId="0434733A" w14:textId="77777777" w:rsidTr="004809C2">
        <w:tc>
          <w:tcPr>
            <w:tcW w:w="2694" w:type="dxa"/>
            <w:tcBorders>
              <w:left w:val="single" w:sz="18" w:space="0" w:color="auto"/>
              <w:bottom w:val="single" w:sz="18" w:space="0" w:color="auto"/>
            </w:tcBorders>
          </w:tcPr>
          <w:p w14:paraId="04347337" w14:textId="77777777" w:rsidR="009A6BBC" w:rsidRPr="00861A78" w:rsidRDefault="009A6BBC">
            <w:pPr>
              <w:rPr>
                <w:rFonts w:ascii="Arial" w:hAnsi="Arial" w:cs="Arial"/>
              </w:rPr>
            </w:pPr>
            <w:r w:rsidRPr="00861A78">
              <w:rPr>
                <w:rFonts w:ascii="Arial" w:hAnsi="Arial" w:cs="Arial"/>
              </w:rPr>
              <w:t>Postcode</w:t>
            </w:r>
          </w:p>
          <w:p w14:paraId="04347338" w14:textId="77777777" w:rsidR="00BC76BB" w:rsidRPr="00861A78" w:rsidRDefault="00BC76BB">
            <w:pPr>
              <w:rPr>
                <w:rFonts w:ascii="Arial" w:hAnsi="Arial" w:cs="Arial"/>
              </w:rPr>
            </w:pPr>
          </w:p>
        </w:tc>
        <w:tc>
          <w:tcPr>
            <w:tcW w:w="7796" w:type="dxa"/>
            <w:gridSpan w:val="4"/>
            <w:tcBorders>
              <w:bottom w:val="single" w:sz="18" w:space="0" w:color="auto"/>
              <w:right w:val="single" w:sz="18" w:space="0" w:color="auto"/>
            </w:tcBorders>
          </w:tcPr>
          <w:p w14:paraId="04347339" w14:textId="77777777" w:rsidR="009A6BBC" w:rsidRPr="00861A78" w:rsidRDefault="009A6BBC">
            <w:pPr>
              <w:rPr>
                <w:rFonts w:ascii="Arial" w:hAnsi="Arial" w:cs="Arial"/>
              </w:rPr>
            </w:pPr>
          </w:p>
        </w:tc>
      </w:tr>
      <w:tr w:rsidR="009A6BBC" w:rsidRPr="00861A78" w14:paraId="0434733E" w14:textId="77777777" w:rsidTr="004809C2">
        <w:tc>
          <w:tcPr>
            <w:tcW w:w="2694" w:type="dxa"/>
            <w:tcBorders>
              <w:top w:val="single" w:sz="18" w:space="0" w:color="auto"/>
              <w:left w:val="single" w:sz="18" w:space="0" w:color="auto"/>
            </w:tcBorders>
          </w:tcPr>
          <w:p w14:paraId="0434733B" w14:textId="77777777" w:rsidR="009A6BBC" w:rsidRPr="00861A78" w:rsidRDefault="009A6BBC">
            <w:pPr>
              <w:rPr>
                <w:rFonts w:ascii="Arial" w:hAnsi="Arial" w:cs="Arial"/>
              </w:rPr>
            </w:pPr>
            <w:r w:rsidRPr="00861A78">
              <w:rPr>
                <w:rFonts w:ascii="Arial" w:hAnsi="Arial" w:cs="Arial"/>
              </w:rPr>
              <w:t>Contact Name</w:t>
            </w:r>
          </w:p>
          <w:p w14:paraId="0434733C" w14:textId="77777777" w:rsidR="00BC76BB" w:rsidRPr="00861A78" w:rsidRDefault="00BC76BB">
            <w:pPr>
              <w:rPr>
                <w:rFonts w:ascii="Arial" w:hAnsi="Arial" w:cs="Arial"/>
              </w:rPr>
            </w:pPr>
          </w:p>
        </w:tc>
        <w:tc>
          <w:tcPr>
            <w:tcW w:w="7796" w:type="dxa"/>
            <w:gridSpan w:val="4"/>
            <w:tcBorders>
              <w:top w:val="single" w:sz="18" w:space="0" w:color="auto"/>
              <w:right w:val="single" w:sz="18" w:space="0" w:color="auto"/>
            </w:tcBorders>
          </w:tcPr>
          <w:p w14:paraId="0434733D" w14:textId="77777777" w:rsidR="009A6BBC" w:rsidRPr="00861A78" w:rsidRDefault="009A6BBC">
            <w:pPr>
              <w:rPr>
                <w:rFonts w:ascii="Arial" w:hAnsi="Arial" w:cs="Arial"/>
              </w:rPr>
            </w:pPr>
          </w:p>
        </w:tc>
      </w:tr>
      <w:tr w:rsidR="009A6BBC" w:rsidRPr="00861A78" w14:paraId="04347342" w14:textId="77777777" w:rsidTr="004809C2">
        <w:tc>
          <w:tcPr>
            <w:tcW w:w="2694" w:type="dxa"/>
            <w:tcBorders>
              <w:left w:val="single" w:sz="18" w:space="0" w:color="auto"/>
            </w:tcBorders>
          </w:tcPr>
          <w:p w14:paraId="0434733F" w14:textId="77777777" w:rsidR="009A6BBC" w:rsidRPr="00861A78" w:rsidRDefault="009A6BBC">
            <w:pPr>
              <w:rPr>
                <w:rFonts w:ascii="Arial" w:hAnsi="Arial" w:cs="Arial"/>
              </w:rPr>
            </w:pPr>
            <w:r w:rsidRPr="00861A78">
              <w:rPr>
                <w:rFonts w:ascii="Arial" w:hAnsi="Arial" w:cs="Arial"/>
              </w:rPr>
              <w:t>Telephone Number</w:t>
            </w:r>
          </w:p>
          <w:p w14:paraId="04347340" w14:textId="77777777" w:rsidR="00BC76BB" w:rsidRPr="00861A78" w:rsidRDefault="00BC76BB">
            <w:pPr>
              <w:rPr>
                <w:rFonts w:ascii="Arial" w:hAnsi="Arial" w:cs="Arial"/>
              </w:rPr>
            </w:pPr>
          </w:p>
        </w:tc>
        <w:tc>
          <w:tcPr>
            <w:tcW w:w="7796" w:type="dxa"/>
            <w:gridSpan w:val="4"/>
            <w:tcBorders>
              <w:right w:val="single" w:sz="18" w:space="0" w:color="auto"/>
            </w:tcBorders>
          </w:tcPr>
          <w:p w14:paraId="04347341" w14:textId="77777777" w:rsidR="009A6BBC" w:rsidRPr="00861A78" w:rsidRDefault="009A6BBC">
            <w:pPr>
              <w:rPr>
                <w:rFonts w:ascii="Arial" w:hAnsi="Arial" w:cs="Arial"/>
              </w:rPr>
            </w:pPr>
          </w:p>
        </w:tc>
      </w:tr>
      <w:tr w:rsidR="009A6BBC" w:rsidRPr="00861A78" w14:paraId="04347346" w14:textId="77777777" w:rsidTr="004809C2">
        <w:tc>
          <w:tcPr>
            <w:tcW w:w="2694" w:type="dxa"/>
            <w:tcBorders>
              <w:left w:val="single" w:sz="18" w:space="0" w:color="auto"/>
            </w:tcBorders>
          </w:tcPr>
          <w:p w14:paraId="04347343" w14:textId="77777777" w:rsidR="009A6BBC" w:rsidRPr="00861A78" w:rsidRDefault="009A6BBC">
            <w:pPr>
              <w:rPr>
                <w:rFonts w:ascii="Arial" w:hAnsi="Arial" w:cs="Arial"/>
              </w:rPr>
            </w:pPr>
            <w:r w:rsidRPr="00861A78">
              <w:rPr>
                <w:rFonts w:ascii="Arial" w:hAnsi="Arial" w:cs="Arial"/>
              </w:rPr>
              <w:t>Mobile Number</w:t>
            </w:r>
          </w:p>
          <w:p w14:paraId="04347344" w14:textId="77777777" w:rsidR="00BC76BB" w:rsidRPr="00861A78" w:rsidRDefault="00BC76BB">
            <w:pPr>
              <w:rPr>
                <w:rFonts w:ascii="Arial" w:hAnsi="Arial" w:cs="Arial"/>
              </w:rPr>
            </w:pPr>
          </w:p>
        </w:tc>
        <w:tc>
          <w:tcPr>
            <w:tcW w:w="7796" w:type="dxa"/>
            <w:gridSpan w:val="4"/>
            <w:tcBorders>
              <w:right w:val="single" w:sz="18" w:space="0" w:color="auto"/>
            </w:tcBorders>
          </w:tcPr>
          <w:p w14:paraId="04347345" w14:textId="77777777" w:rsidR="009A6BBC" w:rsidRPr="00861A78" w:rsidRDefault="009A6BBC">
            <w:pPr>
              <w:rPr>
                <w:rFonts w:ascii="Arial" w:hAnsi="Arial" w:cs="Arial"/>
              </w:rPr>
            </w:pPr>
          </w:p>
        </w:tc>
      </w:tr>
      <w:tr w:rsidR="009A6BBC" w:rsidRPr="00861A78" w14:paraId="0434734A" w14:textId="77777777" w:rsidTr="004809C2">
        <w:tc>
          <w:tcPr>
            <w:tcW w:w="2694" w:type="dxa"/>
            <w:tcBorders>
              <w:left w:val="single" w:sz="18" w:space="0" w:color="auto"/>
              <w:bottom w:val="single" w:sz="18" w:space="0" w:color="auto"/>
            </w:tcBorders>
          </w:tcPr>
          <w:p w14:paraId="04347347" w14:textId="77777777" w:rsidR="009A6BBC" w:rsidRPr="00861A78" w:rsidRDefault="009A6BBC">
            <w:pPr>
              <w:rPr>
                <w:rFonts w:ascii="Arial" w:hAnsi="Arial" w:cs="Arial"/>
              </w:rPr>
            </w:pPr>
            <w:r w:rsidRPr="00861A78">
              <w:rPr>
                <w:rFonts w:ascii="Arial" w:hAnsi="Arial" w:cs="Arial"/>
              </w:rPr>
              <w:t>Email Address</w:t>
            </w:r>
          </w:p>
          <w:p w14:paraId="04347348" w14:textId="77777777" w:rsidR="00BC76BB" w:rsidRPr="00861A78" w:rsidRDefault="00BC76BB">
            <w:pPr>
              <w:rPr>
                <w:rFonts w:ascii="Arial" w:hAnsi="Arial" w:cs="Arial"/>
              </w:rPr>
            </w:pPr>
          </w:p>
        </w:tc>
        <w:tc>
          <w:tcPr>
            <w:tcW w:w="7796" w:type="dxa"/>
            <w:gridSpan w:val="4"/>
            <w:tcBorders>
              <w:bottom w:val="single" w:sz="18" w:space="0" w:color="auto"/>
              <w:right w:val="single" w:sz="18" w:space="0" w:color="auto"/>
            </w:tcBorders>
          </w:tcPr>
          <w:p w14:paraId="04347349" w14:textId="77777777" w:rsidR="009A6BBC" w:rsidRPr="00861A78" w:rsidRDefault="009A6BBC">
            <w:pPr>
              <w:rPr>
                <w:rFonts w:ascii="Arial" w:hAnsi="Arial" w:cs="Arial"/>
              </w:rPr>
            </w:pPr>
          </w:p>
        </w:tc>
      </w:tr>
      <w:tr w:rsidR="00705CFE" w:rsidRPr="00861A78" w14:paraId="0434734F" w14:textId="77777777" w:rsidTr="004809C2">
        <w:tc>
          <w:tcPr>
            <w:tcW w:w="8080" w:type="dxa"/>
            <w:gridSpan w:val="3"/>
            <w:vMerge w:val="restart"/>
            <w:tcBorders>
              <w:top w:val="single" w:sz="18" w:space="0" w:color="auto"/>
              <w:left w:val="single" w:sz="18" w:space="0" w:color="auto"/>
            </w:tcBorders>
          </w:tcPr>
          <w:p w14:paraId="0434734B" w14:textId="77777777" w:rsidR="00705CFE" w:rsidRDefault="00705CFE">
            <w:pPr>
              <w:rPr>
                <w:rFonts w:ascii="Arial" w:hAnsi="Arial" w:cs="Arial"/>
              </w:rPr>
            </w:pPr>
          </w:p>
          <w:p w14:paraId="0434734C" w14:textId="77777777" w:rsidR="00705CFE" w:rsidRPr="00861A78" w:rsidRDefault="00705CFE">
            <w:pPr>
              <w:rPr>
                <w:rFonts w:ascii="Arial" w:hAnsi="Arial" w:cs="Arial"/>
              </w:rPr>
            </w:pPr>
            <w:r w:rsidRPr="00861A78">
              <w:rPr>
                <w:rFonts w:ascii="Arial" w:hAnsi="Arial" w:cs="Arial"/>
              </w:rPr>
              <w:t>Is the premises a primary producer (farm)?</w:t>
            </w:r>
          </w:p>
          <w:p w14:paraId="0434734D" w14:textId="77777777" w:rsidR="00705CFE" w:rsidRPr="00585FA5" w:rsidRDefault="00705CFE" w:rsidP="00705CFE">
            <w:pPr>
              <w:rPr>
                <w:rFonts w:ascii="Arial" w:hAnsi="Arial" w:cs="Arial"/>
                <w:sz w:val="10"/>
                <w:szCs w:val="10"/>
              </w:rPr>
            </w:pPr>
          </w:p>
        </w:tc>
        <w:tc>
          <w:tcPr>
            <w:tcW w:w="2410" w:type="dxa"/>
            <w:gridSpan w:val="2"/>
            <w:tcBorders>
              <w:top w:val="single" w:sz="18" w:space="0" w:color="auto"/>
              <w:right w:val="single" w:sz="18" w:space="0" w:color="auto"/>
            </w:tcBorders>
          </w:tcPr>
          <w:p w14:paraId="0434734E" w14:textId="77777777" w:rsidR="00705CFE" w:rsidRPr="00585FA5" w:rsidRDefault="00705CFE" w:rsidP="00705CFE">
            <w:pPr>
              <w:jc w:val="center"/>
              <w:rPr>
                <w:rFonts w:ascii="Arial" w:hAnsi="Arial" w:cs="Arial"/>
                <w:i/>
                <w:sz w:val="16"/>
                <w:szCs w:val="16"/>
              </w:rPr>
            </w:pPr>
            <w:r w:rsidRPr="00585FA5">
              <w:rPr>
                <w:rFonts w:ascii="Arial" w:hAnsi="Arial" w:cs="Arial"/>
                <w:i/>
                <w:sz w:val="16"/>
                <w:szCs w:val="16"/>
              </w:rPr>
              <w:t>Delete as appropriate</w:t>
            </w:r>
          </w:p>
        </w:tc>
      </w:tr>
      <w:tr w:rsidR="00705CFE" w:rsidRPr="00861A78" w14:paraId="04347355" w14:textId="77777777" w:rsidTr="004809C2">
        <w:tc>
          <w:tcPr>
            <w:tcW w:w="8080" w:type="dxa"/>
            <w:gridSpan w:val="3"/>
            <w:vMerge/>
            <w:tcBorders>
              <w:left w:val="single" w:sz="18" w:space="0" w:color="auto"/>
            </w:tcBorders>
          </w:tcPr>
          <w:p w14:paraId="04347350" w14:textId="77777777" w:rsidR="00705CFE" w:rsidRPr="00861A78" w:rsidRDefault="00705CFE">
            <w:pPr>
              <w:rPr>
                <w:rFonts w:ascii="Arial" w:hAnsi="Arial" w:cs="Arial"/>
              </w:rPr>
            </w:pPr>
          </w:p>
        </w:tc>
        <w:tc>
          <w:tcPr>
            <w:tcW w:w="1134" w:type="dxa"/>
          </w:tcPr>
          <w:p w14:paraId="04347351" w14:textId="77777777" w:rsidR="00705CFE" w:rsidRPr="00705CFE" w:rsidRDefault="00705CFE">
            <w:pPr>
              <w:rPr>
                <w:rFonts w:ascii="Arial" w:hAnsi="Arial" w:cs="Arial"/>
                <w:b/>
                <w:sz w:val="10"/>
                <w:szCs w:val="10"/>
              </w:rPr>
            </w:pPr>
          </w:p>
          <w:p w14:paraId="04347352" w14:textId="77777777" w:rsidR="00705CFE" w:rsidRPr="00705CFE" w:rsidRDefault="00705CFE" w:rsidP="00705CFE">
            <w:pPr>
              <w:jc w:val="center"/>
              <w:rPr>
                <w:rFonts w:ascii="Arial" w:hAnsi="Arial" w:cs="Arial"/>
                <w:b/>
              </w:rPr>
            </w:pPr>
            <w:r w:rsidRPr="00705CFE">
              <w:rPr>
                <w:rFonts w:ascii="Arial" w:hAnsi="Arial" w:cs="Arial"/>
                <w:b/>
              </w:rPr>
              <w:t>Yes</w:t>
            </w:r>
          </w:p>
        </w:tc>
        <w:tc>
          <w:tcPr>
            <w:tcW w:w="1276" w:type="dxa"/>
            <w:tcBorders>
              <w:right w:val="single" w:sz="18" w:space="0" w:color="auto"/>
            </w:tcBorders>
          </w:tcPr>
          <w:p w14:paraId="04347353" w14:textId="77777777" w:rsidR="00705CFE" w:rsidRPr="00705CFE" w:rsidRDefault="00705CFE">
            <w:pPr>
              <w:rPr>
                <w:rFonts w:ascii="Arial" w:hAnsi="Arial" w:cs="Arial"/>
                <w:b/>
                <w:sz w:val="10"/>
                <w:szCs w:val="10"/>
              </w:rPr>
            </w:pPr>
          </w:p>
          <w:p w14:paraId="04347354" w14:textId="77777777" w:rsidR="00705CFE" w:rsidRPr="00705CFE" w:rsidRDefault="00705CFE" w:rsidP="00705CFE">
            <w:pPr>
              <w:jc w:val="center"/>
              <w:rPr>
                <w:rFonts w:ascii="Arial" w:hAnsi="Arial" w:cs="Arial"/>
                <w:b/>
              </w:rPr>
            </w:pPr>
            <w:r w:rsidRPr="00705CFE">
              <w:rPr>
                <w:rFonts w:ascii="Arial" w:hAnsi="Arial" w:cs="Arial"/>
                <w:b/>
              </w:rPr>
              <w:t>No</w:t>
            </w:r>
          </w:p>
        </w:tc>
      </w:tr>
      <w:tr w:rsidR="009A6BBC" w:rsidRPr="00861A78" w14:paraId="0434735A" w14:textId="77777777" w:rsidTr="004809C2">
        <w:tc>
          <w:tcPr>
            <w:tcW w:w="4395" w:type="dxa"/>
            <w:gridSpan w:val="2"/>
            <w:tcBorders>
              <w:left w:val="single" w:sz="18" w:space="0" w:color="auto"/>
            </w:tcBorders>
          </w:tcPr>
          <w:p w14:paraId="04347356" w14:textId="77777777" w:rsidR="00585FA5" w:rsidRPr="00585FA5" w:rsidRDefault="00585FA5">
            <w:pPr>
              <w:rPr>
                <w:rFonts w:ascii="Arial" w:hAnsi="Arial" w:cs="Arial"/>
                <w:sz w:val="10"/>
                <w:szCs w:val="10"/>
              </w:rPr>
            </w:pPr>
          </w:p>
          <w:p w14:paraId="04347357" w14:textId="77777777" w:rsidR="009A6BBC" w:rsidRPr="00861A78" w:rsidRDefault="000729A9">
            <w:pPr>
              <w:rPr>
                <w:rFonts w:ascii="Arial" w:hAnsi="Arial" w:cs="Arial"/>
              </w:rPr>
            </w:pPr>
            <w:r w:rsidRPr="00861A78">
              <w:rPr>
                <w:rFonts w:ascii="Arial" w:hAnsi="Arial" w:cs="Arial"/>
              </w:rPr>
              <w:t>If yes, what is the holding number?</w:t>
            </w:r>
          </w:p>
          <w:p w14:paraId="04347358" w14:textId="77777777" w:rsidR="00BC76BB" w:rsidRPr="00585FA5" w:rsidRDefault="00BC76BB">
            <w:pPr>
              <w:rPr>
                <w:rFonts w:ascii="Arial" w:hAnsi="Arial" w:cs="Arial"/>
                <w:sz w:val="10"/>
                <w:szCs w:val="10"/>
              </w:rPr>
            </w:pPr>
          </w:p>
        </w:tc>
        <w:tc>
          <w:tcPr>
            <w:tcW w:w="6095" w:type="dxa"/>
            <w:gridSpan w:val="3"/>
            <w:tcBorders>
              <w:right w:val="single" w:sz="18" w:space="0" w:color="auto"/>
            </w:tcBorders>
          </w:tcPr>
          <w:p w14:paraId="04347359" w14:textId="77777777" w:rsidR="009A6BBC" w:rsidRPr="00861A78" w:rsidRDefault="009A6BBC">
            <w:pPr>
              <w:rPr>
                <w:rFonts w:ascii="Arial" w:hAnsi="Arial" w:cs="Arial"/>
              </w:rPr>
            </w:pPr>
          </w:p>
        </w:tc>
      </w:tr>
      <w:tr w:rsidR="00705CFE" w:rsidRPr="00861A78" w14:paraId="04347361" w14:textId="77777777" w:rsidTr="004809C2">
        <w:tc>
          <w:tcPr>
            <w:tcW w:w="8080" w:type="dxa"/>
            <w:gridSpan w:val="3"/>
            <w:tcBorders>
              <w:left w:val="single" w:sz="18" w:space="0" w:color="auto"/>
            </w:tcBorders>
          </w:tcPr>
          <w:p w14:paraId="0434735B" w14:textId="77777777" w:rsidR="00705CFE" w:rsidRPr="00861A78" w:rsidRDefault="00705CFE">
            <w:pPr>
              <w:rPr>
                <w:rFonts w:ascii="Arial" w:hAnsi="Arial" w:cs="Arial"/>
              </w:rPr>
            </w:pPr>
            <w:r w:rsidRPr="00861A78">
              <w:rPr>
                <w:rFonts w:ascii="Arial" w:hAnsi="Arial" w:cs="Arial"/>
              </w:rPr>
              <w:t>Is the premises registered with the Veterinary Medicines Directorate (VMD) or the Royal Pharmaceutical Society of Great Britain (RPSGB)?</w:t>
            </w:r>
          </w:p>
          <w:p w14:paraId="0434735C" w14:textId="77777777" w:rsidR="00705CFE" w:rsidRPr="00705CFE" w:rsidRDefault="00705CFE">
            <w:pPr>
              <w:rPr>
                <w:rFonts w:ascii="Arial" w:hAnsi="Arial" w:cs="Arial"/>
                <w:sz w:val="10"/>
                <w:szCs w:val="10"/>
              </w:rPr>
            </w:pPr>
          </w:p>
        </w:tc>
        <w:tc>
          <w:tcPr>
            <w:tcW w:w="1134" w:type="dxa"/>
          </w:tcPr>
          <w:p w14:paraId="0434735D" w14:textId="77777777" w:rsidR="00705CFE" w:rsidRPr="00705CFE" w:rsidRDefault="00705CFE">
            <w:pPr>
              <w:rPr>
                <w:rFonts w:ascii="Arial" w:hAnsi="Arial" w:cs="Arial"/>
                <w:b/>
                <w:sz w:val="10"/>
                <w:szCs w:val="10"/>
              </w:rPr>
            </w:pPr>
          </w:p>
          <w:p w14:paraId="0434735E" w14:textId="77777777" w:rsidR="00705CFE" w:rsidRPr="00705CFE" w:rsidRDefault="00705CFE" w:rsidP="00705CFE">
            <w:pPr>
              <w:jc w:val="center"/>
              <w:rPr>
                <w:rFonts w:ascii="Arial" w:hAnsi="Arial" w:cs="Arial"/>
                <w:b/>
              </w:rPr>
            </w:pPr>
            <w:r w:rsidRPr="00705CFE">
              <w:rPr>
                <w:rFonts w:ascii="Arial" w:hAnsi="Arial" w:cs="Arial"/>
                <w:b/>
              </w:rPr>
              <w:t>Yes</w:t>
            </w:r>
          </w:p>
        </w:tc>
        <w:tc>
          <w:tcPr>
            <w:tcW w:w="1276" w:type="dxa"/>
            <w:tcBorders>
              <w:right w:val="single" w:sz="18" w:space="0" w:color="auto"/>
            </w:tcBorders>
          </w:tcPr>
          <w:p w14:paraId="0434735F" w14:textId="77777777" w:rsidR="00705CFE" w:rsidRPr="00705CFE" w:rsidRDefault="00705CFE">
            <w:pPr>
              <w:rPr>
                <w:rFonts w:ascii="Arial" w:hAnsi="Arial" w:cs="Arial"/>
                <w:b/>
                <w:sz w:val="10"/>
                <w:szCs w:val="10"/>
              </w:rPr>
            </w:pPr>
          </w:p>
          <w:p w14:paraId="04347360" w14:textId="77777777" w:rsidR="00705CFE" w:rsidRPr="00705CFE" w:rsidRDefault="00705CFE" w:rsidP="00705CFE">
            <w:pPr>
              <w:jc w:val="center"/>
              <w:rPr>
                <w:rFonts w:ascii="Arial" w:hAnsi="Arial" w:cs="Arial"/>
                <w:b/>
              </w:rPr>
            </w:pPr>
            <w:r w:rsidRPr="00705CFE">
              <w:rPr>
                <w:rFonts w:ascii="Arial" w:hAnsi="Arial" w:cs="Arial"/>
                <w:b/>
              </w:rPr>
              <w:t>No</w:t>
            </w:r>
          </w:p>
        </w:tc>
      </w:tr>
      <w:tr w:rsidR="00705CFE" w:rsidRPr="00861A78" w14:paraId="04347366" w14:textId="77777777" w:rsidTr="004809C2">
        <w:tc>
          <w:tcPr>
            <w:tcW w:w="4395" w:type="dxa"/>
            <w:gridSpan w:val="2"/>
            <w:tcBorders>
              <w:left w:val="single" w:sz="18" w:space="0" w:color="auto"/>
            </w:tcBorders>
          </w:tcPr>
          <w:p w14:paraId="04347362" w14:textId="77777777" w:rsidR="00585FA5" w:rsidRPr="00585FA5" w:rsidRDefault="00585FA5" w:rsidP="00705CFE">
            <w:pPr>
              <w:rPr>
                <w:rFonts w:ascii="Arial" w:hAnsi="Arial" w:cs="Arial"/>
                <w:sz w:val="10"/>
                <w:szCs w:val="10"/>
              </w:rPr>
            </w:pPr>
          </w:p>
          <w:p w14:paraId="04347363" w14:textId="77777777" w:rsidR="00705CFE" w:rsidRPr="00861A78" w:rsidRDefault="00705CFE" w:rsidP="00705CFE">
            <w:pPr>
              <w:rPr>
                <w:rFonts w:ascii="Arial" w:hAnsi="Arial" w:cs="Arial"/>
              </w:rPr>
            </w:pPr>
            <w:r w:rsidRPr="00861A78">
              <w:rPr>
                <w:rFonts w:ascii="Arial" w:hAnsi="Arial" w:cs="Arial"/>
              </w:rPr>
              <w:t>If</w:t>
            </w:r>
            <w:r>
              <w:rPr>
                <w:rFonts w:ascii="Arial" w:hAnsi="Arial" w:cs="Arial"/>
              </w:rPr>
              <w:t xml:space="preserve"> yes, what is your registration number</w:t>
            </w:r>
            <w:r w:rsidRPr="00861A78">
              <w:rPr>
                <w:rFonts w:ascii="Arial" w:hAnsi="Arial" w:cs="Arial"/>
              </w:rPr>
              <w:t>?</w:t>
            </w:r>
          </w:p>
          <w:p w14:paraId="04347364" w14:textId="77777777" w:rsidR="00705CFE" w:rsidRPr="00585FA5" w:rsidRDefault="00705CFE">
            <w:pPr>
              <w:rPr>
                <w:rFonts w:ascii="Arial" w:hAnsi="Arial" w:cs="Arial"/>
                <w:sz w:val="10"/>
                <w:szCs w:val="10"/>
              </w:rPr>
            </w:pPr>
          </w:p>
        </w:tc>
        <w:tc>
          <w:tcPr>
            <w:tcW w:w="6095" w:type="dxa"/>
            <w:gridSpan w:val="3"/>
            <w:tcBorders>
              <w:right w:val="single" w:sz="18" w:space="0" w:color="auto"/>
            </w:tcBorders>
          </w:tcPr>
          <w:p w14:paraId="04347365" w14:textId="77777777" w:rsidR="00705CFE" w:rsidRPr="00705CFE" w:rsidRDefault="00705CFE">
            <w:pPr>
              <w:rPr>
                <w:rFonts w:ascii="Arial" w:hAnsi="Arial" w:cs="Arial"/>
                <w:sz w:val="10"/>
                <w:szCs w:val="10"/>
              </w:rPr>
            </w:pPr>
          </w:p>
        </w:tc>
      </w:tr>
      <w:tr w:rsidR="00585FA5" w:rsidRPr="00861A78" w14:paraId="0434736E" w14:textId="77777777" w:rsidTr="004809C2">
        <w:tc>
          <w:tcPr>
            <w:tcW w:w="8080" w:type="dxa"/>
            <w:gridSpan w:val="3"/>
            <w:tcBorders>
              <w:left w:val="single" w:sz="18" w:space="0" w:color="auto"/>
              <w:bottom w:val="single" w:sz="18" w:space="0" w:color="auto"/>
            </w:tcBorders>
          </w:tcPr>
          <w:p w14:paraId="04347367" w14:textId="77777777" w:rsidR="00585FA5" w:rsidRPr="00585FA5" w:rsidRDefault="00585FA5">
            <w:pPr>
              <w:rPr>
                <w:rFonts w:ascii="Arial" w:hAnsi="Arial" w:cs="Arial"/>
                <w:sz w:val="10"/>
                <w:szCs w:val="10"/>
              </w:rPr>
            </w:pPr>
          </w:p>
          <w:p w14:paraId="04347368" w14:textId="77777777" w:rsidR="00585FA5" w:rsidRPr="00861A78" w:rsidRDefault="00585FA5">
            <w:pPr>
              <w:rPr>
                <w:rFonts w:ascii="Arial" w:hAnsi="Arial" w:cs="Arial"/>
              </w:rPr>
            </w:pPr>
            <w:r w:rsidRPr="00861A78">
              <w:rPr>
                <w:rFonts w:ascii="Arial" w:hAnsi="Arial" w:cs="Arial"/>
              </w:rPr>
              <w:t>Is the premises registered under the Food Premises (Registration) Regulations 1991?</w:t>
            </w:r>
          </w:p>
          <w:p w14:paraId="04347369" w14:textId="77777777" w:rsidR="00585FA5" w:rsidRPr="00585FA5" w:rsidRDefault="00585FA5">
            <w:pPr>
              <w:rPr>
                <w:rFonts w:ascii="Arial" w:hAnsi="Arial" w:cs="Arial"/>
                <w:sz w:val="4"/>
                <w:szCs w:val="4"/>
              </w:rPr>
            </w:pPr>
          </w:p>
        </w:tc>
        <w:tc>
          <w:tcPr>
            <w:tcW w:w="1134" w:type="dxa"/>
            <w:tcBorders>
              <w:bottom w:val="single" w:sz="18" w:space="0" w:color="auto"/>
            </w:tcBorders>
          </w:tcPr>
          <w:p w14:paraId="0434736A" w14:textId="77777777" w:rsidR="00585FA5" w:rsidRPr="00705CFE" w:rsidRDefault="00585FA5" w:rsidP="00585FA5">
            <w:pPr>
              <w:rPr>
                <w:rFonts w:ascii="Arial" w:hAnsi="Arial" w:cs="Arial"/>
                <w:b/>
                <w:sz w:val="10"/>
                <w:szCs w:val="10"/>
              </w:rPr>
            </w:pPr>
          </w:p>
          <w:p w14:paraId="0434736B" w14:textId="77777777" w:rsidR="00585FA5" w:rsidRPr="00705CFE" w:rsidRDefault="00585FA5" w:rsidP="00585FA5">
            <w:pPr>
              <w:jc w:val="center"/>
              <w:rPr>
                <w:rFonts w:ascii="Arial" w:hAnsi="Arial" w:cs="Arial"/>
                <w:b/>
              </w:rPr>
            </w:pPr>
            <w:r w:rsidRPr="00705CFE">
              <w:rPr>
                <w:rFonts w:ascii="Arial" w:hAnsi="Arial" w:cs="Arial"/>
                <w:b/>
              </w:rPr>
              <w:t>Yes</w:t>
            </w:r>
          </w:p>
        </w:tc>
        <w:tc>
          <w:tcPr>
            <w:tcW w:w="1276" w:type="dxa"/>
            <w:tcBorders>
              <w:bottom w:val="single" w:sz="18" w:space="0" w:color="auto"/>
              <w:right w:val="single" w:sz="18" w:space="0" w:color="auto"/>
            </w:tcBorders>
          </w:tcPr>
          <w:p w14:paraId="0434736C" w14:textId="77777777" w:rsidR="00585FA5" w:rsidRPr="00705CFE" w:rsidRDefault="00585FA5" w:rsidP="00585FA5">
            <w:pPr>
              <w:rPr>
                <w:rFonts w:ascii="Arial" w:hAnsi="Arial" w:cs="Arial"/>
                <w:b/>
                <w:sz w:val="10"/>
                <w:szCs w:val="10"/>
              </w:rPr>
            </w:pPr>
          </w:p>
          <w:p w14:paraId="0434736D" w14:textId="77777777" w:rsidR="00585FA5" w:rsidRPr="00705CFE" w:rsidRDefault="00585FA5" w:rsidP="00585FA5">
            <w:pPr>
              <w:jc w:val="center"/>
              <w:rPr>
                <w:rFonts w:ascii="Arial" w:hAnsi="Arial" w:cs="Arial"/>
                <w:b/>
              </w:rPr>
            </w:pPr>
            <w:r w:rsidRPr="00705CFE">
              <w:rPr>
                <w:rFonts w:ascii="Arial" w:hAnsi="Arial" w:cs="Arial"/>
                <w:b/>
              </w:rPr>
              <w:t>No</w:t>
            </w:r>
          </w:p>
        </w:tc>
      </w:tr>
    </w:tbl>
    <w:p w14:paraId="0434736F" w14:textId="77777777" w:rsidR="009A6BBC" w:rsidRDefault="009A6BBC">
      <w:pPr>
        <w:rPr>
          <w:rFonts w:ascii="Arial" w:hAnsi="Arial" w:cs="Arial"/>
        </w:rPr>
      </w:pPr>
    </w:p>
    <w:p w14:paraId="04347370" w14:textId="77777777" w:rsidR="00E10E31" w:rsidRPr="00861A78" w:rsidRDefault="00E10E31">
      <w:pPr>
        <w:rPr>
          <w:rFonts w:ascii="Arial" w:hAnsi="Arial" w:cs="Arial"/>
        </w:rPr>
      </w:pPr>
    </w:p>
    <w:p w14:paraId="04347371" w14:textId="77777777" w:rsidR="0006503A" w:rsidRPr="00C53A9F" w:rsidRDefault="0006503A" w:rsidP="00C53A9F">
      <w:pPr>
        <w:rPr>
          <w:rFonts w:ascii="Arial" w:hAnsi="Arial" w:cs="Arial"/>
          <w:b/>
          <w:i/>
          <w:sz w:val="24"/>
          <w:szCs w:val="24"/>
          <w:u w:val="single"/>
        </w:rPr>
      </w:pPr>
      <w:r w:rsidRPr="00C53A9F">
        <w:rPr>
          <w:rFonts w:ascii="Arial" w:hAnsi="Arial" w:cs="Arial"/>
          <w:b/>
          <w:i/>
          <w:sz w:val="24"/>
          <w:szCs w:val="24"/>
          <w:u w:val="single"/>
        </w:rPr>
        <w:lastRenderedPageBreak/>
        <w:t>ACTIVITIES CARRIED OUT</w:t>
      </w:r>
    </w:p>
    <w:p w14:paraId="04347372" w14:textId="77777777" w:rsidR="00F11C57" w:rsidRDefault="00F11C57" w:rsidP="001D44F5">
      <w:pPr>
        <w:spacing w:after="0"/>
        <w:rPr>
          <w:rFonts w:ascii="Arial" w:hAnsi="Arial" w:cs="Arial"/>
        </w:rPr>
      </w:pPr>
      <w:r w:rsidRPr="00585FA5">
        <w:rPr>
          <w:rFonts w:ascii="Arial" w:hAnsi="Arial" w:cs="Arial"/>
        </w:rPr>
        <w:t>Which of the following are carried out? Please tick all that apply.</w:t>
      </w:r>
    </w:p>
    <w:p w14:paraId="04347373" w14:textId="77777777" w:rsidR="001D44F5" w:rsidRPr="001D44F5" w:rsidRDefault="001D44F5" w:rsidP="001D44F5">
      <w:pPr>
        <w:spacing w:after="0"/>
        <w:rPr>
          <w:rFonts w:ascii="Arial" w:hAnsi="Arial" w:cs="Arial"/>
          <w:sz w:val="10"/>
          <w:szCs w:val="10"/>
        </w:rPr>
      </w:pPr>
    </w:p>
    <w:p w14:paraId="04347374" w14:textId="77777777" w:rsidR="007B0C01" w:rsidRPr="00861A78" w:rsidRDefault="00F11C57" w:rsidP="00C53A9F">
      <w:pPr>
        <w:rPr>
          <w:rFonts w:ascii="Arial" w:hAnsi="Arial" w:cs="Arial"/>
          <w:b/>
        </w:rPr>
      </w:pPr>
      <w:r w:rsidRPr="00861A78">
        <w:rPr>
          <w:rFonts w:ascii="Arial" w:hAnsi="Arial" w:cs="Arial"/>
          <w:b/>
        </w:rPr>
        <w:t>If you think one of the high risk activities (Approval codes) apply to you, please call a member of the Food Standards Team for advice before completing this form.</w:t>
      </w:r>
    </w:p>
    <w:p w14:paraId="04347375" w14:textId="77777777" w:rsidR="007B0C01" w:rsidRDefault="007B0C01" w:rsidP="001D44F5">
      <w:pPr>
        <w:spacing w:after="0"/>
        <w:rPr>
          <w:rFonts w:ascii="Arial" w:hAnsi="Arial" w:cs="Arial"/>
          <w:b/>
        </w:rPr>
      </w:pPr>
      <w:r w:rsidRPr="00861A78">
        <w:rPr>
          <w:rFonts w:ascii="Arial" w:hAnsi="Arial" w:cs="Arial"/>
          <w:b/>
        </w:rPr>
        <w:t>PLEASE READ APPENDIX A (</w:t>
      </w:r>
      <w:r w:rsidR="001D44F5">
        <w:rPr>
          <w:rFonts w:ascii="Arial" w:hAnsi="Arial" w:cs="Arial"/>
          <w:b/>
        </w:rPr>
        <w:t>ETS446b) Producing, Storing and Supplying Animal Feeds [</w:t>
      </w:r>
      <w:r w:rsidRPr="00861A78">
        <w:rPr>
          <w:rFonts w:ascii="Arial" w:hAnsi="Arial" w:cs="Arial"/>
          <w:b/>
        </w:rPr>
        <w:t>Background note</w:t>
      </w:r>
      <w:r w:rsidR="001D44F5">
        <w:rPr>
          <w:rFonts w:ascii="Arial" w:hAnsi="Arial" w:cs="Arial"/>
          <w:b/>
        </w:rPr>
        <w:t>s</w:t>
      </w:r>
      <w:r w:rsidRPr="00861A78">
        <w:rPr>
          <w:rFonts w:ascii="Arial" w:hAnsi="Arial" w:cs="Arial"/>
          <w:b/>
        </w:rPr>
        <w:t xml:space="preserve"> on Regulation 183/2005</w:t>
      </w:r>
      <w:r w:rsidR="001D44F5">
        <w:rPr>
          <w:rFonts w:ascii="Arial" w:hAnsi="Arial" w:cs="Arial"/>
          <w:b/>
        </w:rPr>
        <w:t>] and</w:t>
      </w:r>
      <w:r w:rsidRPr="00861A78">
        <w:rPr>
          <w:rFonts w:ascii="Arial" w:hAnsi="Arial" w:cs="Arial"/>
          <w:b/>
        </w:rPr>
        <w:t xml:space="preserve"> APPENDIX C (</w:t>
      </w:r>
      <w:r w:rsidR="001D44F5">
        <w:rPr>
          <w:rFonts w:ascii="Arial" w:hAnsi="Arial" w:cs="Arial"/>
          <w:b/>
        </w:rPr>
        <w:t xml:space="preserve">ETS446c) </w:t>
      </w:r>
      <w:r w:rsidRPr="00861A78">
        <w:rPr>
          <w:rFonts w:ascii="Arial" w:hAnsi="Arial" w:cs="Arial"/>
          <w:b/>
        </w:rPr>
        <w:t>Requirements</w:t>
      </w:r>
      <w:r w:rsidR="001D44F5">
        <w:rPr>
          <w:rFonts w:ascii="Arial" w:hAnsi="Arial" w:cs="Arial"/>
          <w:b/>
        </w:rPr>
        <w:t xml:space="preserve"> for Feed Businesses [Annex II]</w:t>
      </w:r>
      <w:r w:rsidRPr="00861A78">
        <w:rPr>
          <w:rFonts w:ascii="Arial" w:hAnsi="Arial" w:cs="Arial"/>
          <w:b/>
        </w:rPr>
        <w:t xml:space="preserve"> BEFORE COMPLETING THIS FORM.</w:t>
      </w:r>
    </w:p>
    <w:p w14:paraId="04347376" w14:textId="77777777" w:rsidR="001D44F5" w:rsidRPr="001D44F5" w:rsidRDefault="001D44F5" w:rsidP="001D44F5">
      <w:pPr>
        <w:spacing w:after="0"/>
        <w:rPr>
          <w:rFonts w:ascii="Arial" w:hAnsi="Arial" w:cs="Arial"/>
          <w:b/>
          <w:sz w:val="10"/>
          <w:szCs w:val="10"/>
        </w:rPr>
      </w:pPr>
    </w:p>
    <w:tbl>
      <w:tblPr>
        <w:tblStyle w:val="TableGrid"/>
        <w:tblW w:w="0" w:type="auto"/>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51"/>
        <w:gridCol w:w="4111"/>
        <w:gridCol w:w="4819"/>
        <w:gridCol w:w="709"/>
      </w:tblGrid>
      <w:tr w:rsidR="0044231B" w:rsidRPr="00861A78" w14:paraId="0434737B" w14:textId="77777777" w:rsidTr="001D44F5">
        <w:tc>
          <w:tcPr>
            <w:tcW w:w="851" w:type="dxa"/>
            <w:tcBorders>
              <w:bottom w:val="single" w:sz="18" w:space="0" w:color="auto"/>
            </w:tcBorders>
            <w:shd w:val="clear" w:color="auto" w:fill="D9D9D9" w:themeFill="background1" w:themeFillShade="D9"/>
          </w:tcPr>
          <w:p w14:paraId="04347377" w14:textId="77777777" w:rsidR="0044231B" w:rsidRPr="00861A78" w:rsidRDefault="001D44F5">
            <w:pPr>
              <w:rPr>
                <w:rFonts w:ascii="Arial" w:hAnsi="Arial" w:cs="Arial"/>
                <w:b/>
              </w:rPr>
            </w:pPr>
            <w:r>
              <w:rPr>
                <w:rFonts w:ascii="Arial" w:hAnsi="Arial" w:cs="Arial"/>
                <w:b/>
              </w:rPr>
              <w:t>Code</w:t>
            </w:r>
            <w:r w:rsidR="0044231B" w:rsidRPr="00861A78">
              <w:rPr>
                <w:rFonts w:ascii="Arial" w:hAnsi="Arial" w:cs="Arial"/>
                <w:b/>
              </w:rPr>
              <w:t xml:space="preserve"> </w:t>
            </w:r>
          </w:p>
        </w:tc>
        <w:tc>
          <w:tcPr>
            <w:tcW w:w="4111" w:type="dxa"/>
            <w:tcBorders>
              <w:bottom w:val="single" w:sz="18" w:space="0" w:color="auto"/>
            </w:tcBorders>
            <w:shd w:val="clear" w:color="auto" w:fill="D9D9D9" w:themeFill="background1" w:themeFillShade="D9"/>
          </w:tcPr>
          <w:p w14:paraId="04347378" w14:textId="77777777" w:rsidR="0044231B" w:rsidRPr="00861A78" w:rsidRDefault="0044231B">
            <w:pPr>
              <w:rPr>
                <w:rFonts w:ascii="Arial" w:hAnsi="Arial" w:cs="Arial"/>
                <w:b/>
              </w:rPr>
            </w:pPr>
            <w:r w:rsidRPr="00861A78">
              <w:rPr>
                <w:rFonts w:ascii="Arial" w:hAnsi="Arial" w:cs="Arial"/>
                <w:b/>
              </w:rPr>
              <w:t>Activity</w:t>
            </w:r>
          </w:p>
        </w:tc>
        <w:tc>
          <w:tcPr>
            <w:tcW w:w="4819" w:type="dxa"/>
            <w:tcBorders>
              <w:bottom w:val="single" w:sz="18" w:space="0" w:color="auto"/>
            </w:tcBorders>
            <w:shd w:val="clear" w:color="auto" w:fill="D9D9D9" w:themeFill="background1" w:themeFillShade="D9"/>
          </w:tcPr>
          <w:p w14:paraId="04347379" w14:textId="77777777" w:rsidR="0044231B" w:rsidRPr="00861A78" w:rsidRDefault="0044231B">
            <w:pPr>
              <w:rPr>
                <w:rFonts w:ascii="Arial" w:hAnsi="Arial" w:cs="Arial"/>
                <w:b/>
              </w:rPr>
            </w:pPr>
            <w:r w:rsidRPr="00861A78">
              <w:rPr>
                <w:rFonts w:ascii="Arial" w:hAnsi="Arial" w:cs="Arial"/>
                <w:b/>
              </w:rPr>
              <w:t>Notes</w:t>
            </w:r>
          </w:p>
        </w:tc>
        <w:tc>
          <w:tcPr>
            <w:tcW w:w="709" w:type="dxa"/>
            <w:tcBorders>
              <w:bottom w:val="single" w:sz="18" w:space="0" w:color="auto"/>
            </w:tcBorders>
            <w:shd w:val="clear" w:color="auto" w:fill="D9D9D9" w:themeFill="background1" w:themeFillShade="D9"/>
          </w:tcPr>
          <w:p w14:paraId="0434737A" w14:textId="77777777" w:rsidR="0044231B" w:rsidRPr="00861A78" w:rsidRDefault="0044231B">
            <w:pPr>
              <w:rPr>
                <w:rFonts w:ascii="Arial" w:hAnsi="Arial" w:cs="Arial"/>
                <w:b/>
              </w:rPr>
            </w:pPr>
            <w:r w:rsidRPr="00861A78">
              <w:rPr>
                <w:rFonts w:ascii="Arial" w:hAnsi="Arial" w:cs="Arial"/>
                <w:b/>
              </w:rPr>
              <w:t>Tick</w:t>
            </w:r>
          </w:p>
        </w:tc>
      </w:tr>
      <w:tr w:rsidR="00C53A9F" w:rsidRPr="00861A78" w14:paraId="0434737D" w14:textId="77777777" w:rsidTr="00C53A9F">
        <w:tc>
          <w:tcPr>
            <w:tcW w:w="10490" w:type="dxa"/>
            <w:gridSpan w:val="4"/>
            <w:tcBorders>
              <w:top w:val="single" w:sz="18" w:space="0" w:color="auto"/>
              <w:bottom w:val="single" w:sz="18" w:space="0" w:color="auto"/>
            </w:tcBorders>
            <w:shd w:val="clear" w:color="auto" w:fill="BFBFBF" w:themeFill="background1" w:themeFillShade="BF"/>
          </w:tcPr>
          <w:p w14:paraId="0434737C" w14:textId="77777777" w:rsidR="00C53A9F" w:rsidRPr="00C53A9F" w:rsidRDefault="00C53A9F" w:rsidP="00C53A9F">
            <w:pPr>
              <w:jc w:val="center"/>
              <w:rPr>
                <w:rFonts w:ascii="Arial" w:hAnsi="Arial" w:cs="Arial"/>
                <w:sz w:val="24"/>
                <w:szCs w:val="24"/>
              </w:rPr>
            </w:pPr>
            <w:r w:rsidRPr="00C53A9F">
              <w:rPr>
                <w:rFonts w:ascii="Arial" w:hAnsi="Arial" w:cs="Arial"/>
                <w:b/>
                <w:sz w:val="24"/>
                <w:szCs w:val="24"/>
              </w:rPr>
              <w:t>APPROVAL CODES</w:t>
            </w:r>
          </w:p>
        </w:tc>
      </w:tr>
      <w:tr w:rsidR="0044231B" w:rsidRPr="00861A78" w14:paraId="04347382" w14:textId="77777777" w:rsidTr="001D44F5">
        <w:tc>
          <w:tcPr>
            <w:tcW w:w="851" w:type="dxa"/>
            <w:tcBorders>
              <w:top w:val="single" w:sz="18" w:space="0" w:color="auto"/>
            </w:tcBorders>
            <w:shd w:val="clear" w:color="auto" w:fill="D9D9D9" w:themeFill="background1" w:themeFillShade="D9"/>
          </w:tcPr>
          <w:p w14:paraId="0434737E" w14:textId="77777777" w:rsidR="0044231B" w:rsidRPr="00861A78" w:rsidRDefault="0044231B">
            <w:pPr>
              <w:rPr>
                <w:rFonts w:ascii="Arial" w:hAnsi="Arial" w:cs="Arial"/>
              </w:rPr>
            </w:pPr>
            <w:r w:rsidRPr="00861A78">
              <w:rPr>
                <w:rFonts w:ascii="Arial" w:hAnsi="Arial" w:cs="Arial"/>
              </w:rPr>
              <w:t>A01</w:t>
            </w:r>
          </w:p>
        </w:tc>
        <w:tc>
          <w:tcPr>
            <w:tcW w:w="4111" w:type="dxa"/>
            <w:tcBorders>
              <w:top w:val="single" w:sz="18" w:space="0" w:color="auto"/>
            </w:tcBorders>
          </w:tcPr>
          <w:p w14:paraId="0434737F" w14:textId="77777777" w:rsidR="0044231B" w:rsidRPr="00861A78" w:rsidRDefault="00786059">
            <w:pPr>
              <w:rPr>
                <w:rFonts w:ascii="Arial" w:hAnsi="Arial" w:cs="Arial"/>
              </w:rPr>
            </w:pPr>
            <w:r w:rsidRPr="00861A78">
              <w:rPr>
                <w:rFonts w:ascii="Arial" w:hAnsi="Arial" w:cs="Arial"/>
              </w:rPr>
              <w:t>Manufacture and/or placing on the market of nutritional additives</w:t>
            </w:r>
          </w:p>
        </w:tc>
        <w:tc>
          <w:tcPr>
            <w:tcW w:w="4819" w:type="dxa"/>
            <w:tcBorders>
              <w:top w:val="single" w:sz="18" w:space="0" w:color="auto"/>
            </w:tcBorders>
          </w:tcPr>
          <w:p w14:paraId="04347380" w14:textId="77777777" w:rsidR="0044231B" w:rsidRPr="00861A78" w:rsidRDefault="00786059">
            <w:pPr>
              <w:rPr>
                <w:rFonts w:ascii="Arial" w:hAnsi="Arial" w:cs="Arial"/>
              </w:rPr>
            </w:pPr>
            <w:r w:rsidRPr="00861A78">
              <w:rPr>
                <w:rFonts w:ascii="Arial" w:hAnsi="Arial" w:cs="Arial"/>
              </w:rPr>
              <w:t>Includes vitamins, pro-vitamins and chemically defined substances having similar effects, trace elements, amino acids, their salts and analogues and urea and its derivatives</w:t>
            </w:r>
            <w:r w:rsidR="00C701D0" w:rsidRPr="00861A78">
              <w:rPr>
                <w:rFonts w:ascii="Arial" w:hAnsi="Arial" w:cs="Arial"/>
              </w:rPr>
              <w:t>.</w:t>
            </w:r>
          </w:p>
        </w:tc>
        <w:tc>
          <w:tcPr>
            <w:tcW w:w="709" w:type="dxa"/>
            <w:tcBorders>
              <w:top w:val="single" w:sz="18" w:space="0" w:color="auto"/>
            </w:tcBorders>
          </w:tcPr>
          <w:p w14:paraId="04347381" w14:textId="77777777" w:rsidR="0044231B" w:rsidRPr="00861A78" w:rsidRDefault="0044231B">
            <w:pPr>
              <w:rPr>
                <w:rFonts w:ascii="Arial" w:hAnsi="Arial" w:cs="Arial"/>
              </w:rPr>
            </w:pPr>
          </w:p>
        </w:tc>
      </w:tr>
      <w:tr w:rsidR="0044231B" w:rsidRPr="00861A78" w14:paraId="04347387" w14:textId="77777777" w:rsidTr="001D44F5">
        <w:tc>
          <w:tcPr>
            <w:tcW w:w="851" w:type="dxa"/>
            <w:shd w:val="clear" w:color="auto" w:fill="D9D9D9" w:themeFill="background1" w:themeFillShade="D9"/>
          </w:tcPr>
          <w:p w14:paraId="04347383" w14:textId="77777777" w:rsidR="0044231B" w:rsidRPr="00861A78" w:rsidRDefault="0044231B">
            <w:pPr>
              <w:rPr>
                <w:rFonts w:ascii="Arial" w:hAnsi="Arial" w:cs="Arial"/>
              </w:rPr>
            </w:pPr>
            <w:r w:rsidRPr="00861A78">
              <w:rPr>
                <w:rFonts w:ascii="Arial" w:hAnsi="Arial" w:cs="Arial"/>
              </w:rPr>
              <w:t>A02</w:t>
            </w:r>
          </w:p>
        </w:tc>
        <w:tc>
          <w:tcPr>
            <w:tcW w:w="4111" w:type="dxa"/>
          </w:tcPr>
          <w:p w14:paraId="04347384" w14:textId="77777777" w:rsidR="0044231B" w:rsidRPr="00861A78" w:rsidRDefault="001D28B5">
            <w:pPr>
              <w:rPr>
                <w:rFonts w:ascii="Arial" w:hAnsi="Arial" w:cs="Arial"/>
              </w:rPr>
            </w:pPr>
            <w:r w:rsidRPr="00861A78">
              <w:rPr>
                <w:rFonts w:ascii="Arial" w:hAnsi="Arial" w:cs="Arial"/>
              </w:rPr>
              <w:t>Zootechnical additives: digestibility enhancers, gut flora stabilisers and substances which favourably affect the environment</w:t>
            </w:r>
          </w:p>
        </w:tc>
        <w:tc>
          <w:tcPr>
            <w:tcW w:w="4819" w:type="dxa"/>
          </w:tcPr>
          <w:p w14:paraId="04347385" w14:textId="77777777" w:rsidR="0044231B" w:rsidRPr="00861A78" w:rsidRDefault="001D28B5">
            <w:pPr>
              <w:rPr>
                <w:rFonts w:ascii="Arial" w:hAnsi="Arial" w:cs="Arial"/>
              </w:rPr>
            </w:pPr>
            <w:r w:rsidRPr="00861A78">
              <w:rPr>
                <w:rFonts w:ascii="Arial" w:hAnsi="Arial" w:cs="Arial"/>
              </w:rPr>
              <w:t>This includes enzymes and micro-organisms</w:t>
            </w:r>
            <w:r w:rsidR="00C701D0" w:rsidRPr="00861A78">
              <w:rPr>
                <w:rFonts w:ascii="Arial" w:hAnsi="Arial" w:cs="Arial"/>
              </w:rPr>
              <w:t>.</w:t>
            </w:r>
          </w:p>
        </w:tc>
        <w:tc>
          <w:tcPr>
            <w:tcW w:w="709" w:type="dxa"/>
          </w:tcPr>
          <w:p w14:paraId="04347386" w14:textId="77777777" w:rsidR="0044231B" w:rsidRPr="00861A78" w:rsidRDefault="0044231B">
            <w:pPr>
              <w:rPr>
                <w:rFonts w:ascii="Arial" w:hAnsi="Arial" w:cs="Arial"/>
              </w:rPr>
            </w:pPr>
          </w:p>
        </w:tc>
      </w:tr>
      <w:tr w:rsidR="0044231B" w:rsidRPr="00861A78" w14:paraId="0434738C" w14:textId="77777777" w:rsidTr="001D44F5">
        <w:tc>
          <w:tcPr>
            <w:tcW w:w="851" w:type="dxa"/>
            <w:shd w:val="clear" w:color="auto" w:fill="D9D9D9" w:themeFill="background1" w:themeFillShade="D9"/>
          </w:tcPr>
          <w:p w14:paraId="04347388" w14:textId="77777777" w:rsidR="0044231B" w:rsidRPr="00861A78" w:rsidRDefault="0044231B">
            <w:pPr>
              <w:rPr>
                <w:rFonts w:ascii="Arial" w:hAnsi="Arial" w:cs="Arial"/>
              </w:rPr>
            </w:pPr>
            <w:r w:rsidRPr="00861A78">
              <w:rPr>
                <w:rFonts w:ascii="Arial" w:hAnsi="Arial" w:cs="Arial"/>
              </w:rPr>
              <w:t>A03</w:t>
            </w:r>
          </w:p>
        </w:tc>
        <w:tc>
          <w:tcPr>
            <w:tcW w:w="4111" w:type="dxa"/>
          </w:tcPr>
          <w:p w14:paraId="04347389" w14:textId="77777777" w:rsidR="0044231B" w:rsidRPr="00861A78" w:rsidRDefault="00F06002">
            <w:pPr>
              <w:rPr>
                <w:rFonts w:ascii="Arial" w:hAnsi="Arial" w:cs="Arial"/>
              </w:rPr>
            </w:pPr>
            <w:r w:rsidRPr="00861A78">
              <w:rPr>
                <w:rFonts w:ascii="Arial" w:hAnsi="Arial" w:cs="Arial"/>
              </w:rPr>
              <w:t>Manufacture and/or placing on the market of antioxidant additives with a maxi</w:t>
            </w:r>
            <w:r w:rsidR="00881599" w:rsidRPr="00861A78">
              <w:rPr>
                <w:rFonts w:ascii="Arial" w:hAnsi="Arial" w:cs="Arial"/>
              </w:rPr>
              <w:t>mum content in feeds sp</w:t>
            </w:r>
            <w:r w:rsidRPr="00861A78">
              <w:rPr>
                <w:rFonts w:ascii="Arial" w:hAnsi="Arial" w:cs="Arial"/>
              </w:rPr>
              <w:t>ecified in EC Regulation 1831/2003</w:t>
            </w:r>
          </w:p>
        </w:tc>
        <w:tc>
          <w:tcPr>
            <w:tcW w:w="4819" w:type="dxa"/>
          </w:tcPr>
          <w:p w14:paraId="0434738A" w14:textId="77777777" w:rsidR="0044231B" w:rsidRPr="00861A78" w:rsidRDefault="00F06002">
            <w:pPr>
              <w:rPr>
                <w:rFonts w:ascii="Arial" w:hAnsi="Arial" w:cs="Arial"/>
              </w:rPr>
            </w:pPr>
            <w:r w:rsidRPr="00861A78">
              <w:rPr>
                <w:rFonts w:ascii="Arial" w:hAnsi="Arial" w:cs="Arial"/>
              </w:rPr>
              <w:t xml:space="preserve">This covers propyl gallate, octyl gallate, butylated </w:t>
            </w:r>
            <w:r w:rsidR="009A029C" w:rsidRPr="00861A78">
              <w:rPr>
                <w:rFonts w:ascii="Arial" w:hAnsi="Arial" w:cs="Arial"/>
              </w:rPr>
              <w:t>hydroxyanisole (BHA), butylated hydrotoluene (BHT), ethoxyquin</w:t>
            </w:r>
            <w:r w:rsidR="00C701D0" w:rsidRPr="00861A78">
              <w:rPr>
                <w:rFonts w:ascii="Arial" w:hAnsi="Arial" w:cs="Arial"/>
              </w:rPr>
              <w:t>.</w:t>
            </w:r>
          </w:p>
        </w:tc>
        <w:tc>
          <w:tcPr>
            <w:tcW w:w="709" w:type="dxa"/>
          </w:tcPr>
          <w:p w14:paraId="0434738B" w14:textId="77777777" w:rsidR="0044231B" w:rsidRPr="00861A78" w:rsidRDefault="0044231B">
            <w:pPr>
              <w:rPr>
                <w:rFonts w:ascii="Arial" w:hAnsi="Arial" w:cs="Arial"/>
              </w:rPr>
            </w:pPr>
          </w:p>
        </w:tc>
      </w:tr>
      <w:tr w:rsidR="0044231B" w:rsidRPr="00861A78" w14:paraId="04347391" w14:textId="77777777" w:rsidTr="001D44F5">
        <w:tc>
          <w:tcPr>
            <w:tcW w:w="851" w:type="dxa"/>
            <w:shd w:val="clear" w:color="auto" w:fill="D9D9D9" w:themeFill="background1" w:themeFillShade="D9"/>
          </w:tcPr>
          <w:p w14:paraId="0434738D" w14:textId="77777777" w:rsidR="0044231B" w:rsidRPr="00861A78" w:rsidRDefault="0044231B">
            <w:pPr>
              <w:rPr>
                <w:rFonts w:ascii="Arial" w:hAnsi="Arial" w:cs="Arial"/>
              </w:rPr>
            </w:pPr>
            <w:r w:rsidRPr="00861A78">
              <w:rPr>
                <w:rFonts w:ascii="Arial" w:hAnsi="Arial" w:cs="Arial"/>
              </w:rPr>
              <w:t>A04</w:t>
            </w:r>
          </w:p>
        </w:tc>
        <w:tc>
          <w:tcPr>
            <w:tcW w:w="4111" w:type="dxa"/>
          </w:tcPr>
          <w:p w14:paraId="0434738E" w14:textId="77777777" w:rsidR="0044231B" w:rsidRPr="00861A78" w:rsidRDefault="00887F04">
            <w:pPr>
              <w:rPr>
                <w:rFonts w:ascii="Arial" w:hAnsi="Arial" w:cs="Arial"/>
              </w:rPr>
            </w:pPr>
            <w:r w:rsidRPr="00861A78">
              <w:rPr>
                <w:rFonts w:ascii="Arial" w:hAnsi="Arial" w:cs="Arial"/>
              </w:rPr>
              <w:t>Manufacture and/or placing on the market of colourant additives: carotenoids and xanthophylls</w:t>
            </w:r>
          </w:p>
        </w:tc>
        <w:tc>
          <w:tcPr>
            <w:tcW w:w="4819" w:type="dxa"/>
          </w:tcPr>
          <w:p w14:paraId="0434738F" w14:textId="77777777" w:rsidR="0044231B" w:rsidRPr="00861A78" w:rsidRDefault="00887F04">
            <w:pPr>
              <w:rPr>
                <w:rFonts w:ascii="Arial" w:hAnsi="Arial" w:cs="Arial"/>
              </w:rPr>
            </w:pPr>
            <w:r w:rsidRPr="00861A78">
              <w:rPr>
                <w:rFonts w:ascii="Arial" w:hAnsi="Arial" w:cs="Arial"/>
              </w:rPr>
              <w:t>These products are subject to maximum inclusion rates set under Regulation 1831/2003</w:t>
            </w:r>
            <w:r w:rsidR="00C701D0" w:rsidRPr="00861A78">
              <w:rPr>
                <w:rFonts w:ascii="Arial" w:hAnsi="Arial" w:cs="Arial"/>
              </w:rPr>
              <w:t>.</w:t>
            </w:r>
          </w:p>
        </w:tc>
        <w:tc>
          <w:tcPr>
            <w:tcW w:w="709" w:type="dxa"/>
          </w:tcPr>
          <w:p w14:paraId="04347390" w14:textId="77777777" w:rsidR="0044231B" w:rsidRPr="00861A78" w:rsidRDefault="0044231B">
            <w:pPr>
              <w:rPr>
                <w:rFonts w:ascii="Arial" w:hAnsi="Arial" w:cs="Arial"/>
              </w:rPr>
            </w:pPr>
          </w:p>
        </w:tc>
      </w:tr>
      <w:tr w:rsidR="0044231B" w:rsidRPr="00861A78" w14:paraId="04347396" w14:textId="77777777" w:rsidTr="001D44F5">
        <w:tc>
          <w:tcPr>
            <w:tcW w:w="851" w:type="dxa"/>
            <w:shd w:val="clear" w:color="auto" w:fill="D9D9D9" w:themeFill="background1" w:themeFillShade="D9"/>
          </w:tcPr>
          <w:p w14:paraId="04347392" w14:textId="77777777" w:rsidR="0044231B" w:rsidRPr="00861A78" w:rsidRDefault="0044231B">
            <w:pPr>
              <w:rPr>
                <w:rFonts w:ascii="Arial" w:hAnsi="Arial" w:cs="Arial"/>
              </w:rPr>
            </w:pPr>
            <w:r w:rsidRPr="00861A78">
              <w:rPr>
                <w:rFonts w:ascii="Arial" w:hAnsi="Arial" w:cs="Arial"/>
              </w:rPr>
              <w:t>A05</w:t>
            </w:r>
          </w:p>
        </w:tc>
        <w:tc>
          <w:tcPr>
            <w:tcW w:w="4111" w:type="dxa"/>
          </w:tcPr>
          <w:p w14:paraId="04347393" w14:textId="77777777" w:rsidR="0044231B" w:rsidRPr="00861A78" w:rsidRDefault="00B7109D">
            <w:pPr>
              <w:rPr>
                <w:rFonts w:ascii="Arial" w:hAnsi="Arial" w:cs="Arial"/>
              </w:rPr>
            </w:pPr>
            <w:r w:rsidRPr="00861A78">
              <w:rPr>
                <w:rFonts w:ascii="Arial" w:hAnsi="Arial" w:cs="Arial"/>
              </w:rPr>
              <w:t>Manufacture and/or placing on the market of proteins obtained from micro-organisms belonging to groups of bacteria, yeast, algae and lower fungi</w:t>
            </w:r>
          </w:p>
        </w:tc>
        <w:tc>
          <w:tcPr>
            <w:tcW w:w="4819" w:type="dxa"/>
          </w:tcPr>
          <w:p w14:paraId="04347394" w14:textId="77777777" w:rsidR="0044231B" w:rsidRPr="00861A78" w:rsidRDefault="0044231B">
            <w:pPr>
              <w:rPr>
                <w:rFonts w:ascii="Arial" w:hAnsi="Arial" w:cs="Arial"/>
              </w:rPr>
            </w:pPr>
          </w:p>
        </w:tc>
        <w:tc>
          <w:tcPr>
            <w:tcW w:w="709" w:type="dxa"/>
          </w:tcPr>
          <w:p w14:paraId="04347395" w14:textId="77777777" w:rsidR="0044231B" w:rsidRPr="00861A78" w:rsidRDefault="0044231B">
            <w:pPr>
              <w:rPr>
                <w:rFonts w:ascii="Arial" w:hAnsi="Arial" w:cs="Arial"/>
              </w:rPr>
            </w:pPr>
          </w:p>
        </w:tc>
      </w:tr>
      <w:tr w:rsidR="0044231B" w:rsidRPr="00861A78" w14:paraId="0434739B" w14:textId="77777777" w:rsidTr="001D44F5">
        <w:tc>
          <w:tcPr>
            <w:tcW w:w="851" w:type="dxa"/>
            <w:shd w:val="clear" w:color="auto" w:fill="D9D9D9" w:themeFill="background1" w:themeFillShade="D9"/>
          </w:tcPr>
          <w:p w14:paraId="04347397" w14:textId="77777777" w:rsidR="0044231B" w:rsidRPr="00861A78" w:rsidRDefault="0044231B">
            <w:pPr>
              <w:rPr>
                <w:rFonts w:ascii="Arial" w:hAnsi="Arial" w:cs="Arial"/>
              </w:rPr>
            </w:pPr>
            <w:r w:rsidRPr="00861A78">
              <w:rPr>
                <w:rFonts w:ascii="Arial" w:hAnsi="Arial" w:cs="Arial"/>
              </w:rPr>
              <w:t>A06</w:t>
            </w:r>
          </w:p>
        </w:tc>
        <w:tc>
          <w:tcPr>
            <w:tcW w:w="4111" w:type="dxa"/>
          </w:tcPr>
          <w:p w14:paraId="04347398" w14:textId="77777777" w:rsidR="0044231B" w:rsidRPr="00861A78" w:rsidRDefault="00B7109D">
            <w:pPr>
              <w:rPr>
                <w:rFonts w:ascii="Arial" w:hAnsi="Arial" w:cs="Arial"/>
              </w:rPr>
            </w:pPr>
            <w:r w:rsidRPr="00861A78">
              <w:rPr>
                <w:rFonts w:ascii="Arial" w:hAnsi="Arial" w:cs="Arial"/>
              </w:rPr>
              <w:t>Manufacture and/or placing on the market of co-products of the manufacture of amino acids by fermentation</w:t>
            </w:r>
          </w:p>
        </w:tc>
        <w:tc>
          <w:tcPr>
            <w:tcW w:w="4819" w:type="dxa"/>
          </w:tcPr>
          <w:p w14:paraId="04347399" w14:textId="77777777" w:rsidR="0044231B" w:rsidRPr="00861A78" w:rsidRDefault="0044231B">
            <w:pPr>
              <w:rPr>
                <w:rFonts w:ascii="Arial" w:hAnsi="Arial" w:cs="Arial"/>
              </w:rPr>
            </w:pPr>
          </w:p>
        </w:tc>
        <w:tc>
          <w:tcPr>
            <w:tcW w:w="709" w:type="dxa"/>
          </w:tcPr>
          <w:p w14:paraId="0434739A" w14:textId="77777777" w:rsidR="0044231B" w:rsidRPr="00861A78" w:rsidRDefault="0044231B">
            <w:pPr>
              <w:rPr>
                <w:rFonts w:ascii="Arial" w:hAnsi="Arial" w:cs="Arial"/>
              </w:rPr>
            </w:pPr>
          </w:p>
        </w:tc>
      </w:tr>
      <w:tr w:rsidR="0044231B" w:rsidRPr="00861A78" w14:paraId="043473A0" w14:textId="77777777" w:rsidTr="001D44F5">
        <w:tc>
          <w:tcPr>
            <w:tcW w:w="851" w:type="dxa"/>
            <w:shd w:val="clear" w:color="auto" w:fill="D9D9D9" w:themeFill="background1" w:themeFillShade="D9"/>
          </w:tcPr>
          <w:p w14:paraId="0434739C" w14:textId="77777777" w:rsidR="0044231B" w:rsidRPr="00861A78" w:rsidRDefault="0044231B">
            <w:pPr>
              <w:rPr>
                <w:rFonts w:ascii="Arial" w:hAnsi="Arial" w:cs="Arial"/>
              </w:rPr>
            </w:pPr>
            <w:r w:rsidRPr="00861A78">
              <w:rPr>
                <w:rFonts w:ascii="Arial" w:hAnsi="Arial" w:cs="Arial"/>
              </w:rPr>
              <w:t>A07</w:t>
            </w:r>
          </w:p>
        </w:tc>
        <w:tc>
          <w:tcPr>
            <w:tcW w:w="4111" w:type="dxa"/>
          </w:tcPr>
          <w:p w14:paraId="0434739D" w14:textId="77777777" w:rsidR="0044231B" w:rsidRPr="00861A78" w:rsidRDefault="00191489">
            <w:pPr>
              <w:rPr>
                <w:rFonts w:ascii="Arial" w:hAnsi="Arial" w:cs="Arial"/>
              </w:rPr>
            </w:pPr>
            <w:r w:rsidRPr="00861A78">
              <w:rPr>
                <w:rFonts w:ascii="Arial" w:hAnsi="Arial" w:cs="Arial"/>
              </w:rPr>
              <w:t>Manufacture and/or placing on the market of premixtures containing vitamins A and D</w:t>
            </w:r>
          </w:p>
        </w:tc>
        <w:tc>
          <w:tcPr>
            <w:tcW w:w="4819" w:type="dxa"/>
          </w:tcPr>
          <w:p w14:paraId="0434739E" w14:textId="77777777" w:rsidR="0044231B" w:rsidRPr="00861A78" w:rsidRDefault="00191489">
            <w:pPr>
              <w:rPr>
                <w:rFonts w:ascii="Arial" w:hAnsi="Arial" w:cs="Arial"/>
              </w:rPr>
            </w:pPr>
            <w:r w:rsidRPr="00861A78">
              <w:rPr>
                <w:rFonts w:ascii="Arial" w:hAnsi="Arial" w:cs="Arial"/>
              </w:rPr>
              <w:t>These products are subject to maximum inclusion rates set under Regulation 1831/2003</w:t>
            </w:r>
            <w:r w:rsidR="00C701D0" w:rsidRPr="00861A78">
              <w:rPr>
                <w:rFonts w:ascii="Arial" w:hAnsi="Arial" w:cs="Arial"/>
              </w:rPr>
              <w:t>.</w:t>
            </w:r>
          </w:p>
        </w:tc>
        <w:tc>
          <w:tcPr>
            <w:tcW w:w="709" w:type="dxa"/>
          </w:tcPr>
          <w:p w14:paraId="0434739F" w14:textId="77777777" w:rsidR="0044231B" w:rsidRPr="00861A78" w:rsidRDefault="0044231B">
            <w:pPr>
              <w:rPr>
                <w:rFonts w:ascii="Arial" w:hAnsi="Arial" w:cs="Arial"/>
              </w:rPr>
            </w:pPr>
          </w:p>
        </w:tc>
      </w:tr>
      <w:tr w:rsidR="0044231B" w:rsidRPr="00861A78" w14:paraId="043473A5" w14:textId="77777777" w:rsidTr="001D44F5">
        <w:tc>
          <w:tcPr>
            <w:tcW w:w="851" w:type="dxa"/>
            <w:shd w:val="clear" w:color="auto" w:fill="D9D9D9" w:themeFill="background1" w:themeFillShade="D9"/>
          </w:tcPr>
          <w:p w14:paraId="043473A1" w14:textId="77777777" w:rsidR="0044231B" w:rsidRPr="00861A78" w:rsidRDefault="0044231B">
            <w:pPr>
              <w:rPr>
                <w:rFonts w:ascii="Arial" w:hAnsi="Arial" w:cs="Arial"/>
              </w:rPr>
            </w:pPr>
            <w:r w:rsidRPr="00861A78">
              <w:rPr>
                <w:rFonts w:ascii="Arial" w:hAnsi="Arial" w:cs="Arial"/>
              </w:rPr>
              <w:t>A08</w:t>
            </w:r>
          </w:p>
        </w:tc>
        <w:tc>
          <w:tcPr>
            <w:tcW w:w="4111" w:type="dxa"/>
          </w:tcPr>
          <w:p w14:paraId="043473A2" w14:textId="77777777" w:rsidR="0044231B" w:rsidRPr="00861A78" w:rsidRDefault="00DF6D36">
            <w:pPr>
              <w:rPr>
                <w:rFonts w:ascii="Arial" w:hAnsi="Arial" w:cs="Arial"/>
              </w:rPr>
            </w:pPr>
            <w:r w:rsidRPr="00861A78">
              <w:rPr>
                <w:rFonts w:ascii="Arial" w:hAnsi="Arial" w:cs="Arial"/>
              </w:rPr>
              <w:t>Manufacture and/or placing on the market of premixtures containing copper and selenium</w:t>
            </w:r>
          </w:p>
        </w:tc>
        <w:tc>
          <w:tcPr>
            <w:tcW w:w="4819" w:type="dxa"/>
          </w:tcPr>
          <w:p w14:paraId="043473A3" w14:textId="77777777" w:rsidR="0044231B" w:rsidRPr="00861A78" w:rsidRDefault="00191489">
            <w:pPr>
              <w:rPr>
                <w:rFonts w:ascii="Arial" w:hAnsi="Arial" w:cs="Arial"/>
              </w:rPr>
            </w:pPr>
            <w:r w:rsidRPr="00861A78">
              <w:rPr>
                <w:rFonts w:ascii="Arial" w:hAnsi="Arial" w:cs="Arial"/>
              </w:rPr>
              <w:t>These products are subject to maximum inclusion rates set under Regulation 1831/2003</w:t>
            </w:r>
            <w:r w:rsidR="00C701D0" w:rsidRPr="00861A78">
              <w:rPr>
                <w:rFonts w:ascii="Arial" w:hAnsi="Arial" w:cs="Arial"/>
              </w:rPr>
              <w:t>.</w:t>
            </w:r>
          </w:p>
        </w:tc>
        <w:tc>
          <w:tcPr>
            <w:tcW w:w="709" w:type="dxa"/>
          </w:tcPr>
          <w:p w14:paraId="043473A4" w14:textId="77777777" w:rsidR="0044231B" w:rsidRPr="00861A78" w:rsidRDefault="0044231B">
            <w:pPr>
              <w:rPr>
                <w:rFonts w:ascii="Arial" w:hAnsi="Arial" w:cs="Arial"/>
              </w:rPr>
            </w:pPr>
          </w:p>
        </w:tc>
      </w:tr>
      <w:tr w:rsidR="00D73F7A" w:rsidRPr="00861A78" w14:paraId="043473AA" w14:textId="77777777" w:rsidTr="001D44F5">
        <w:tc>
          <w:tcPr>
            <w:tcW w:w="851" w:type="dxa"/>
            <w:tcBorders>
              <w:bottom w:val="single" w:sz="18" w:space="0" w:color="auto"/>
            </w:tcBorders>
            <w:shd w:val="clear" w:color="auto" w:fill="D9D9D9" w:themeFill="background1" w:themeFillShade="D9"/>
          </w:tcPr>
          <w:p w14:paraId="043473A6" w14:textId="77777777" w:rsidR="00D73F7A" w:rsidRPr="00861A78" w:rsidRDefault="00D73F7A">
            <w:pPr>
              <w:rPr>
                <w:rFonts w:ascii="Arial" w:hAnsi="Arial" w:cs="Arial"/>
              </w:rPr>
            </w:pPr>
            <w:r w:rsidRPr="00861A78">
              <w:rPr>
                <w:rFonts w:ascii="Arial" w:hAnsi="Arial" w:cs="Arial"/>
              </w:rPr>
              <w:t>A11</w:t>
            </w:r>
          </w:p>
        </w:tc>
        <w:tc>
          <w:tcPr>
            <w:tcW w:w="4111" w:type="dxa"/>
            <w:tcBorders>
              <w:bottom w:val="single" w:sz="18" w:space="0" w:color="auto"/>
            </w:tcBorders>
          </w:tcPr>
          <w:p w14:paraId="043473A7" w14:textId="77777777" w:rsidR="00D73F7A" w:rsidRPr="00861A78" w:rsidRDefault="00D73F7A">
            <w:pPr>
              <w:rPr>
                <w:rFonts w:ascii="Arial" w:hAnsi="Arial" w:cs="Arial"/>
              </w:rPr>
            </w:pPr>
            <w:r w:rsidRPr="00861A78">
              <w:rPr>
                <w:rFonts w:ascii="Arial" w:hAnsi="Arial" w:cs="Arial"/>
              </w:rPr>
              <w:t>Manufacturing and/or placing on the market, for feed use, products derived from vegetable oils and blended fats</w:t>
            </w:r>
          </w:p>
        </w:tc>
        <w:tc>
          <w:tcPr>
            <w:tcW w:w="4819" w:type="dxa"/>
            <w:tcBorders>
              <w:bottom w:val="single" w:sz="18" w:space="0" w:color="auto"/>
            </w:tcBorders>
          </w:tcPr>
          <w:p w14:paraId="043473A8" w14:textId="77777777" w:rsidR="00C53A9F" w:rsidRPr="00861A78" w:rsidRDefault="00D73F7A">
            <w:pPr>
              <w:rPr>
                <w:rFonts w:ascii="Arial" w:hAnsi="Arial" w:cs="Arial"/>
              </w:rPr>
            </w:pPr>
            <w:r w:rsidRPr="00861A78">
              <w:rPr>
                <w:rFonts w:ascii="Arial" w:hAnsi="Arial" w:cs="Arial"/>
              </w:rPr>
              <w:t>Feed business establishments carrying out any of the activities referred to in point 10 of the section headed “Facilities &amp; Equipment” in Annex II to Regulation 183/2005 (as amended by EC Regulation 225/2012)</w:t>
            </w:r>
            <w:r w:rsidR="00C701D0" w:rsidRPr="00861A78">
              <w:rPr>
                <w:rFonts w:ascii="Arial" w:hAnsi="Arial" w:cs="Arial"/>
              </w:rPr>
              <w:t>.</w:t>
            </w:r>
          </w:p>
        </w:tc>
        <w:tc>
          <w:tcPr>
            <w:tcW w:w="709" w:type="dxa"/>
            <w:tcBorders>
              <w:bottom w:val="single" w:sz="18" w:space="0" w:color="auto"/>
            </w:tcBorders>
          </w:tcPr>
          <w:p w14:paraId="043473A9" w14:textId="77777777" w:rsidR="00D73F7A" w:rsidRPr="00861A78" w:rsidRDefault="00D73F7A">
            <w:pPr>
              <w:rPr>
                <w:rFonts w:ascii="Arial" w:hAnsi="Arial" w:cs="Arial"/>
              </w:rPr>
            </w:pPr>
          </w:p>
        </w:tc>
      </w:tr>
      <w:tr w:rsidR="00C53A9F" w:rsidRPr="00861A78" w14:paraId="043473AC" w14:textId="77777777" w:rsidTr="00C53A9F">
        <w:tc>
          <w:tcPr>
            <w:tcW w:w="10490" w:type="dxa"/>
            <w:gridSpan w:val="4"/>
            <w:tcBorders>
              <w:top w:val="single" w:sz="18" w:space="0" w:color="auto"/>
              <w:bottom w:val="single" w:sz="18" w:space="0" w:color="auto"/>
            </w:tcBorders>
            <w:shd w:val="clear" w:color="auto" w:fill="D9D9D9" w:themeFill="background1" w:themeFillShade="D9"/>
          </w:tcPr>
          <w:p w14:paraId="043473AB" w14:textId="77777777" w:rsidR="00C53A9F" w:rsidRPr="00C53A9F" w:rsidRDefault="00C53A9F" w:rsidP="00C53A9F">
            <w:pPr>
              <w:jc w:val="center"/>
              <w:rPr>
                <w:rFonts w:ascii="Arial" w:hAnsi="Arial" w:cs="Arial"/>
                <w:sz w:val="24"/>
                <w:szCs w:val="24"/>
              </w:rPr>
            </w:pPr>
            <w:r w:rsidRPr="00C53A9F">
              <w:rPr>
                <w:rFonts w:ascii="Arial" w:hAnsi="Arial" w:cs="Arial"/>
                <w:b/>
                <w:sz w:val="24"/>
                <w:szCs w:val="24"/>
              </w:rPr>
              <w:t>REGISTRATION CODES</w:t>
            </w:r>
          </w:p>
        </w:tc>
      </w:tr>
      <w:tr w:rsidR="0044231B" w:rsidRPr="00861A78" w14:paraId="043473B1" w14:textId="77777777" w:rsidTr="001D44F5">
        <w:tc>
          <w:tcPr>
            <w:tcW w:w="851" w:type="dxa"/>
            <w:tcBorders>
              <w:top w:val="single" w:sz="18" w:space="0" w:color="auto"/>
            </w:tcBorders>
            <w:shd w:val="clear" w:color="auto" w:fill="D9D9D9" w:themeFill="background1" w:themeFillShade="D9"/>
          </w:tcPr>
          <w:p w14:paraId="043473AD" w14:textId="77777777" w:rsidR="0044231B" w:rsidRPr="00861A78" w:rsidRDefault="0044231B">
            <w:pPr>
              <w:rPr>
                <w:rFonts w:ascii="Arial" w:hAnsi="Arial" w:cs="Arial"/>
              </w:rPr>
            </w:pPr>
            <w:r w:rsidRPr="00861A78">
              <w:rPr>
                <w:rFonts w:ascii="Arial" w:hAnsi="Arial" w:cs="Arial"/>
              </w:rPr>
              <w:t>R01</w:t>
            </w:r>
          </w:p>
        </w:tc>
        <w:tc>
          <w:tcPr>
            <w:tcW w:w="4111" w:type="dxa"/>
            <w:tcBorders>
              <w:top w:val="single" w:sz="18" w:space="0" w:color="auto"/>
            </w:tcBorders>
          </w:tcPr>
          <w:p w14:paraId="043473AE" w14:textId="77777777" w:rsidR="0044231B" w:rsidRPr="00861A78" w:rsidRDefault="00780438">
            <w:pPr>
              <w:rPr>
                <w:rFonts w:ascii="Arial" w:hAnsi="Arial" w:cs="Arial"/>
              </w:rPr>
            </w:pPr>
            <w:r w:rsidRPr="00861A78">
              <w:rPr>
                <w:rFonts w:ascii="Arial" w:hAnsi="Arial" w:cs="Arial"/>
              </w:rPr>
              <w:t>Manufacture and/or placing on the market of feed additives (other than those subject to Approval)</w:t>
            </w:r>
          </w:p>
        </w:tc>
        <w:tc>
          <w:tcPr>
            <w:tcW w:w="4819" w:type="dxa"/>
            <w:tcBorders>
              <w:top w:val="single" w:sz="18" w:space="0" w:color="auto"/>
            </w:tcBorders>
          </w:tcPr>
          <w:p w14:paraId="043473AF" w14:textId="77777777" w:rsidR="004809C2" w:rsidRPr="00861A78" w:rsidRDefault="00780438">
            <w:pPr>
              <w:rPr>
                <w:rFonts w:ascii="Arial" w:hAnsi="Arial" w:cs="Arial"/>
              </w:rPr>
            </w:pPr>
            <w:r w:rsidRPr="00861A78">
              <w:rPr>
                <w:rFonts w:ascii="Arial" w:hAnsi="Arial" w:cs="Arial"/>
              </w:rPr>
              <w:t xml:space="preserve">Preservatives, emulsifiers, stabilisers, thickeners, gelling agents, binders, anticaking agents, acidity regulators, antioxidants (not subject to a max permitted level), silage agents, </w:t>
            </w:r>
            <w:r w:rsidR="00B16C8A" w:rsidRPr="00861A78">
              <w:rPr>
                <w:rFonts w:ascii="Arial" w:hAnsi="Arial" w:cs="Arial"/>
              </w:rPr>
              <w:t>denaturants, substances to control radionucleide contamination, colurants (except carotenoids &amp; xanthophylls)</w:t>
            </w:r>
            <w:r w:rsidR="00C701D0" w:rsidRPr="00861A78">
              <w:rPr>
                <w:rFonts w:ascii="Arial" w:hAnsi="Arial" w:cs="Arial"/>
              </w:rPr>
              <w:t>.</w:t>
            </w:r>
          </w:p>
        </w:tc>
        <w:tc>
          <w:tcPr>
            <w:tcW w:w="709" w:type="dxa"/>
            <w:tcBorders>
              <w:top w:val="single" w:sz="18" w:space="0" w:color="auto"/>
            </w:tcBorders>
          </w:tcPr>
          <w:p w14:paraId="043473B0" w14:textId="77777777" w:rsidR="0044231B" w:rsidRPr="00861A78" w:rsidRDefault="0044231B">
            <w:pPr>
              <w:rPr>
                <w:rFonts w:ascii="Arial" w:hAnsi="Arial" w:cs="Arial"/>
              </w:rPr>
            </w:pPr>
          </w:p>
        </w:tc>
      </w:tr>
      <w:tr w:rsidR="0044231B" w:rsidRPr="00861A78" w14:paraId="043473B6" w14:textId="77777777" w:rsidTr="001D44F5">
        <w:tc>
          <w:tcPr>
            <w:tcW w:w="851" w:type="dxa"/>
            <w:shd w:val="clear" w:color="auto" w:fill="D9D9D9" w:themeFill="background1" w:themeFillShade="D9"/>
          </w:tcPr>
          <w:p w14:paraId="043473B2" w14:textId="77777777" w:rsidR="0044231B" w:rsidRPr="00861A78" w:rsidRDefault="0044231B">
            <w:pPr>
              <w:rPr>
                <w:rFonts w:ascii="Arial" w:hAnsi="Arial" w:cs="Arial"/>
              </w:rPr>
            </w:pPr>
            <w:r w:rsidRPr="00861A78">
              <w:rPr>
                <w:rFonts w:ascii="Arial" w:hAnsi="Arial" w:cs="Arial"/>
              </w:rPr>
              <w:t>R02</w:t>
            </w:r>
          </w:p>
        </w:tc>
        <w:tc>
          <w:tcPr>
            <w:tcW w:w="4111" w:type="dxa"/>
          </w:tcPr>
          <w:p w14:paraId="043473B3" w14:textId="77777777" w:rsidR="0044231B" w:rsidRPr="00861A78" w:rsidRDefault="0013798F">
            <w:pPr>
              <w:rPr>
                <w:rFonts w:ascii="Arial" w:hAnsi="Arial" w:cs="Arial"/>
              </w:rPr>
            </w:pPr>
            <w:r w:rsidRPr="00861A78">
              <w:rPr>
                <w:rFonts w:ascii="Arial" w:hAnsi="Arial" w:cs="Arial"/>
              </w:rPr>
              <w:t>Manufacture and/or placing on the market of premixtures (other than those subject to Approval)</w:t>
            </w:r>
          </w:p>
        </w:tc>
        <w:tc>
          <w:tcPr>
            <w:tcW w:w="4819" w:type="dxa"/>
          </w:tcPr>
          <w:p w14:paraId="043473B4" w14:textId="77777777" w:rsidR="0044231B" w:rsidRPr="00861A78" w:rsidRDefault="00C10E13">
            <w:pPr>
              <w:rPr>
                <w:rFonts w:ascii="Arial" w:hAnsi="Arial" w:cs="Arial"/>
              </w:rPr>
            </w:pPr>
            <w:r w:rsidRPr="00861A78">
              <w:rPr>
                <w:rFonts w:ascii="Arial" w:hAnsi="Arial" w:cs="Arial"/>
              </w:rPr>
              <w:t>This includes premixtures containing any feed additive excluding vitamins A and D and copper and selenium</w:t>
            </w:r>
            <w:r w:rsidR="00C701D0" w:rsidRPr="00861A78">
              <w:rPr>
                <w:rFonts w:ascii="Arial" w:hAnsi="Arial" w:cs="Arial"/>
              </w:rPr>
              <w:t>.</w:t>
            </w:r>
          </w:p>
        </w:tc>
        <w:tc>
          <w:tcPr>
            <w:tcW w:w="709" w:type="dxa"/>
          </w:tcPr>
          <w:p w14:paraId="043473B5" w14:textId="77777777" w:rsidR="0044231B" w:rsidRPr="00861A78" w:rsidRDefault="0044231B">
            <w:pPr>
              <w:rPr>
                <w:rFonts w:ascii="Arial" w:hAnsi="Arial" w:cs="Arial"/>
              </w:rPr>
            </w:pPr>
          </w:p>
        </w:tc>
      </w:tr>
      <w:tr w:rsidR="0044231B" w:rsidRPr="00861A78" w14:paraId="043473BB" w14:textId="77777777" w:rsidTr="001D44F5">
        <w:tc>
          <w:tcPr>
            <w:tcW w:w="851" w:type="dxa"/>
            <w:shd w:val="clear" w:color="auto" w:fill="D9D9D9" w:themeFill="background1" w:themeFillShade="D9"/>
          </w:tcPr>
          <w:p w14:paraId="043473B7" w14:textId="77777777" w:rsidR="0044231B" w:rsidRPr="00861A78" w:rsidRDefault="0044231B">
            <w:pPr>
              <w:rPr>
                <w:rFonts w:ascii="Arial" w:hAnsi="Arial" w:cs="Arial"/>
              </w:rPr>
            </w:pPr>
            <w:r w:rsidRPr="00861A78">
              <w:rPr>
                <w:rFonts w:ascii="Arial" w:hAnsi="Arial" w:cs="Arial"/>
              </w:rPr>
              <w:t>R03</w:t>
            </w:r>
          </w:p>
        </w:tc>
        <w:tc>
          <w:tcPr>
            <w:tcW w:w="4111" w:type="dxa"/>
          </w:tcPr>
          <w:p w14:paraId="043473B8" w14:textId="77777777" w:rsidR="0044231B" w:rsidRPr="00861A78" w:rsidRDefault="00913527">
            <w:pPr>
              <w:rPr>
                <w:rFonts w:ascii="Arial" w:hAnsi="Arial" w:cs="Arial"/>
              </w:rPr>
            </w:pPr>
            <w:r w:rsidRPr="00861A78">
              <w:rPr>
                <w:rFonts w:ascii="Arial" w:hAnsi="Arial" w:cs="Arial"/>
              </w:rPr>
              <w:t>Manufacture and/or placing on the market of bioproteins not subject to Approval</w:t>
            </w:r>
          </w:p>
        </w:tc>
        <w:tc>
          <w:tcPr>
            <w:tcW w:w="4819" w:type="dxa"/>
          </w:tcPr>
          <w:p w14:paraId="043473B9" w14:textId="77777777" w:rsidR="0044231B" w:rsidRPr="00861A78" w:rsidRDefault="00913527">
            <w:pPr>
              <w:rPr>
                <w:rFonts w:ascii="Arial" w:hAnsi="Arial" w:cs="Arial"/>
              </w:rPr>
            </w:pPr>
            <w:r w:rsidRPr="00861A78">
              <w:rPr>
                <w:rFonts w:ascii="Arial" w:hAnsi="Arial" w:cs="Arial"/>
              </w:rPr>
              <w:t>This includes urea and its salts, ammonium salts and certain killed yeasts cultivated on substrates of animal/vegetable origin</w:t>
            </w:r>
            <w:r w:rsidR="00C701D0" w:rsidRPr="00861A78">
              <w:rPr>
                <w:rFonts w:ascii="Arial" w:hAnsi="Arial" w:cs="Arial"/>
              </w:rPr>
              <w:t>.</w:t>
            </w:r>
          </w:p>
        </w:tc>
        <w:tc>
          <w:tcPr>
            <w:tcW w:w="709" w:type="dxa"/>
          </w:tcPr>
          <w:p w14:paraId="043473BA" w14:textId="77777777" w:rsidR="0044231B" w:rsidRPr="00861A78" w:rsidRDefault="0044231B">
            <w:pPr>
              <w:rPr>
                <w:rFonts w:ascii="Arial" w:hAnsi="Arial" w:cs="Arial"/>
              </w:rPr>
            </w:pPr>
          </w:p>
        </w:tc>
      </w:tr>
      <w:tr w:rsidR="0044231B" w:rsidRPr="00861A78" w14:paraId="043473C0" w14:textId="77777777" w:rsidTr="001D44F5">
        <w:tc>
          <w:tcPr>
            <w:tcW w:w="851" w:type="dxa"/>
            <w:shd w:val="clear" w:color="auto" w:fill="D9D9D9" w:themeFill="background1" w:themeFillShade="D9"/>
          </w:tcPr>
          <w:p w14:paraId="043473BC" w14:textId="77777777" w:rsidR="0044231B" w:rsidRPr="00861A78" w:rsidRDefault="0044231B">
            <w:pPr>
              <w:rPr>
                <w:rFonts w:ascii="Arial" w:hAnsi="Arial" w:cs="Arial"/>
              </w:rPr>
            </w:pPr>
            <w:r w:rsidRPr="00861A78">
              <w:rPr>
                <w:rFonts w:ascii="Arial" w:hAnsi="Arial" w:cs="Arial"/>
              </w:rPr>
              <w:t>R04</w:t>
            </w:r>
          </w:p>
        </w:tc>
        <w:tc>
          <w:tcPr>
            <w:tcW w:w="4111" w:type="dxa"/>
          </w:tcPr>
          <w:p w14:paraId="043473BD" w14:textId="77777777" w:rsidR="0044231B" w:rsidRPr="00861A78" w:rsidRDefault="002B11C7">
            <w:pPr>
              <w:rPr>
                <w:rFonts w:ascii="Arial" w:hAnsi="Arial" w:cs="Arial"/>
              </w:rPr>
            </w:pPr>
            <w:r w:rsidRPr="00861A78">
              <w:rPr>
                <w:rFonts w:ascii="Arial" w:hAnsi="Arial" w:cs="Arial"/>
              </w:rPr>
              <w:t>Manufacture of compound feedingstuffs (other than those subject to Approval)</w:t>
            </w:r>
          </w:p>
        </w:tc>
        <w:tc>
          <w:tcPr>
            <w:tcW w:w="4819" w:type="dxa"/>
          </w:tcPr>
          <w:p w14:paraId="043473BE" w14:textId="77777777" w:rsidR="0044231B" w:rsidRPr="00861A78" w:rsidRDefault="00787B43">
            <w:pPr>
              <w:rPr>
                <w:rFonts w:ascii="Arial" w:hAnsi="Arial" w:cs="Arial"/>
              </w:rPr>
            </w:pPr>
            <w:r w:rsidRPr="00861A78">
              <w:rPr>
                <w:rFonts w:ascii="Arial" w:hAnsi="Arial" w:cs="Arial"/>
              </w:rPr>
              <w:t>I</w:t>
            </w:r>
            <w:r w:rsidR="002B11C7" w:rsidRPr="00861A78">
              <w:rPr>
                <w:rFonts w:ascii="Arial" w:hAnsi="Arial" w:cs="Arial"/>
              </w:rPr>
              <w:t>ncludes the manufacture of complete and complementary feeds, with or without additives</w:t>
            </w:r>
            <w:r w:rsidRPr="00861A78">
              <w:rPr>
                <w:rFonts w:ascii="Arial" w:hAnsi="Arial" w:cs="Arial"/>
              </w:rPr>
              <w:t>. NOT MANUFACTURE FOR OWN USE</w:t>
            </w:r>
            <w:r w:rsidR="00454C74" w:rsidRPr="00861A78">
              <w:rPr>
                <w:rFonts w:ascii="Arial" w:hAnsi="Arial" w:cs="Arial"/>
              </w:rPr>
              <w:t>.</w:t>
            </w:r>
          </w:p>
        </w:tc>
        <w:tc>
          <w:tcPr>
            <w:tcW w:w="709" w:type="dxa"/>
          </w:tcPr>
          <w:p w14:paraId="043473BF" w14:textId="77777777" w:rsidR="0044231B" w:rsidRPr="00861A78" w:rsidRDefault="0044231B">
            <w:pPr>
              <w:rPr>
                <w:rFonts w:ascii="Arial" w:hAnsi="Arial" w:cs="Arial"/>
              </w:rPr>
            </w:pPr>
          </w:p>
        </w:tc>
      </w:tr>
      <w:tr w:rsidR="0044231B" w:rsidRPr="00861A78" w14:paraId="043473C6" w14:textId="77777777" w:rsidTr="001D44F5">
        <w:tc>
          <w:tcPr>
            <w:tcW w:w="851" w:type="dxa"/>
            <w:shd w:val="clear" w:color="auto" w:fill="D9D9D9" w:themeFill="background1" w:themeFillShade="D9"/>
          </w:tcPr>
          <w:p w14:paraId="043473C1" w14:textId="77777777" w:rsidR="0044231B" w:rsidRPr="00861A78" w:rsidRDefault="0044231B">
            <w:pPr>
              <w:rPr>
                <w:rFonts w:ascii="Arial" w:hAnsi="Arial" w:cs="Arial"/>
              </w:rPr>
            </w:pPr>
            <w:r w:rsidRPr="00861A78">
              <w:rPr>
                <w:rFonts w:ascii="Arial" w:hAnsi="Arial" w:cs="Arial"/>
              </w:rPr>
              <w:t>R05</w:t>
            </w:r>
          </w:p>
        </w:tc>
        <w:tc>
          <w:tcPr>
            <w:tcW w:w="4111" w:type="dxa"/>
          </w:tcPr>
          <w:p w14:paraId="043473C2" w14:textId="77777777" w:rsidR="0044231B" w:rsidRPr="00861A78" w:rsidRDefault="006C2B73">
            <w:pPr>
              <w:rPr>
                <w:rFonts w:ascii="Arial" w:hAnsi="Arial" w:cs="Arial"/>
              </w:rPr>
            </w:pPr>
            <w:r w:rsidRPr="00861A78">
              <w:rPr>
                <w:rFonts w:ascii="Arial" w:hAnsi="Arial" w:cs="Arial"/>
              </w:rPr>
              <w:t>Placing on the market of compound feeds</w:t>
            </w:r>
          </w:p>
        </w:tc>
        <w:tc>
          <w:tcPr>
            <w:tcW w:w="4819" w:type="dxa"/>
          </w:tcPr>
          <w:p w14:paraId="043473C3" w14:textId="77777777" w:rsidR="006C2B73" w:rsidRPr="00861A78" w:rsidRDefault="006C2B73">
            <w:pPr>
              <w:rPr>
                <w:rFonts w:ascii="Arial" w:hAnsi="Arial" w:cs="Arial"/>
              </w:rPr>
            </w:pPr>
            <w:r w:rsidRPr="00861A78">
              <w:rPr>
                <w:rFonts w:ascii="Arial" w:hAnsi="Arial" w:cs="Arial"/>
              </w:rPr>
              <w:t>Businesses buying and selling compound feeds, including where the business does not physically hold any feeds</w:t>
            </w:r>
          </w:p>
          <w:p w14:paraId="043473C4" w14:textId="77777777" w:rsidR="0044231B" w:rsidRPr="00861A78" w:rsidRDefault="006C2B73">
            <w:pPr>
              <w:rPr>
                <w:rFonts w:ascii="Arial" w:hAnsi="Arial" w:cs="Arial"/>
              </w:rPr>
            </w:pPr>
            <w:r w:rsidRPr="00861A78">
              <w:rPr>
                <w:rFonts w:ascii="Arial" w:hAnsi="Arial" w:cs="Arial"/>
              </w:rPr>
              <w:t>(e.g. importers)</w:t>
            </w:r>
            <w:r w:rsidR="00454C74" w:rsidRPr="00861A78">
              <w:rPr>
                <w:rFonts w:ascii="Arial" w:hAnsi="Arial" w:cs="Arial"/>
              </w:rPr>
              <w:t>.</w:t>
            </w:r>
          </w:p>
        </w:tc>
        <w:tc>
          <w:tcPr>
            <w:tcW w:w="709" w:type="dxa"/>
          </w:tcPr>
          <w:p w14:paraId="043473C5" w14:textId="77777777" w:rsidR="0044231B" w:rsidRPr="00861A78" w:rsidRDefault="0044231B">
            <w:pPr>
              <w:rPr>
                <w:rFonts w:ascii="Arial" w:hAnsi="Arial" w:cs="Arial"/>
              </w:rPr>
            </w:pPr>
          </w:p>
        </w:tc>
      </w:tr>
      <w:tr w:rsidR="0044231B" w:rsidRPr="00861A78" w14:paraId="043473CB" w14:textId="77777777" w:rsidTr="001D44F5">
        <w:tc>
          <w:tcPr>
            <w:tcW w:w="851" w:type="dxa"/>
            <w:shd w:val="clear" w:color="auto" w:fill="D9D9D9" w:themeFill="background1" w:themeFillShade="D9"/>
          </w:tcPr>
          <w:p w14:paraId="043473C7" w14:textId="77777777" w:rsidR="0044231B" w:rsidRPr="00861A78" w:rsidRDefault="0044231B">
            <w:pPr>
              <w:rPr>
                <w:rFonts w:ascii="Arial" w:hAnsi="Arial" w:cs="Arial"/>
              </w:rPr>
            </w:pPr>
            <w:r w:rsidRPr="00861A78">
              <w:rPr>
                <w:rFonts w:ascii="Arial" w:hAnsi="Arial" w:cs="Arial"/>
              </w:rPr>
              <w:t>R06</w:t>
            </w:r>
          </w:p>
        </w:tc>
        <w:tc>
          <w:tcPr>
            <w:tcW w:w="4111" w:type="dxa"/>
          </w:tcPr>
          <w:p w14:paraId="043473C8" w14:textId="77777777" w:rsidR="0044231B" w:rsidRPr="00861A78" w:rsidRDefault="00787B43">
            <w:pPr>
              <w:rPr>
                <w:rFonts w:ascii="Arial" w:hAnsi="Arial" w:cs="Arial"/>
              </w:rPr>
            </w:pPr>
            <w:r w:rsidRPr="00861A78">
              <w:rPr>
                <w:rFonts w:ascii="Arial" w:hAnsi="Arial" w:cs="Arial"/>
              </w:rPr>
              <w:t>Manufacture of pet foods</w:t>
            </w:r>
          </w:p>
        </w:tc>
        <w:tc>
          <w:tcPr>
            <w:tcW w:w="4819" w:type="dxa"/>
          </w:tcPr>
          <w:p w14:paraId="043473C9" w14:textId="77777777" w:rsidR="0044231B" w:rsidRPr="00861A78" w:rsidRDefault="00787B43">
            <w:pPr>
              <w:rPr>
                <w:rFonts w:ascii="Arial" w:hAnsi="Arial" w:cs="Arial"/>
              </w:rPr>
            </w:pPr>
            <w:r w:rsidRPr="00861A78">
              <w:rPr>
                <w:rFonts w:ascii="Arial" w:hAnsi="Arial" w:cs="Arial"/>
              </w:rPr>
              <w:t>Includes the manufacture of complete and complementary feeds, with or without additives. NOT MANUFACTURE FOR OWN USE</w:t>
            </w:r>
            <w:r w:rsidR="00454C74" w:rsidRPr="00861A78">
              <w:rPr>
                <w:rFonts w:ascii="Arial" w:hAnsi="Arial" w:cs="Arial"/>
              </w:rPr>
              <w:t>.</w:t>
            </w:r>
          </w:p>
        </w:tc>
        <w:tc>
          <w:tcPr>
            <w:tcW w:w="709" w:type="dxa"/>
          </w:tcPr>
          <w:p w14:paraId="043473CA" w14:textId="77777777" w:rsidR="0044231B" w:rsidRPr="00861A78" w:rsidRDefault="0044231B">
            <w:pPr>
              <w:rPr>
                <w:rFonts w:ascii="Arial" w:hAnsi="Arial" w:cs="Arial"/>
              </w:rPr>
            </w:pPr>
          </w:p>
        </w:tc>
      </w:tr>
      <w:tr w:rsidR="0044231B" w:rsidRPr="00861A78" w14:paraId="043473D0" w14:textId="77777777" w:rsidTr="001D44F5">
        <w:tc>
          <w:tcPr>
            <w:tcW w:w="851" w:type="dxa"/>
            <w:shd w:val="clear" w:color="auto" w:fill="D9D9D9" w:themeFill="background1" w:themeFillShade="D9"/>
          </w:tcPr>
          <w:p w14:paraId="043473CC" w14:textId="77777777" w:rsidR="0044231B" w:rsidRPr="00861A78" w:rsidRDefault="0044231B">
            <w:pPr>
              <w:rPr>
                <w:rFonts w:ascii="Arial" w:hAnsi="Arial" w:cs="Arial"/>
              </w:rPr>
            </w:pPr>
            <w:r w:rsidRPr="00861A78">
              <w:rPr>
                <w:rFonts w:ascii="Arial" w:hAnsi="Arial" w:cs="Arial"/>
              </w:rPr>
              <w:t>R07</w:t>
            </w:r>
          </w:p>
        </w:tc>
        <w:tc>
          <w:tcPr>
            <w:tcW w:w="4111" w:type="dxa"/>
          </w:tcPr>
          <w:p w14:paraId="043473CD" w14:textId="77777777" w:rsidR="0044231B" w:rsidRPr="00861A78" w:rsidRDefault="00814548">
            <w:pPr>
              <w:rPr>
                <w:rFonts w:ascii="Arial" w:hAnsi="Arial" w:cs="Arial"/>
              </w:rPr>
            </w:pPr>
            <w:r w:rsidRPr="00861A78">
              <w:rPr>
                <w:rFonts w:ascii="Arial" w:hAnsi="Arial" w:cs="Arial"/>
              </w:rPr>
              <w:t>Manufacture and/or placing on the market of feed materials</w:t>
            </w:r>
          </w:p>
        </w:tc>
        <w:tc>
          <w:tcPr>
            <w:tcW w:w="4819" w:type="dxa"/>
          </w:tcPr>
          <w:p w14:paraId="043473CE" w14:textId="77777777" w:rsidR="0044231B" w:rsidRPr="00861A78" w:rsidRDefault="00814548">
            <w:pPr>
              <w:rPr>
                <w:rFonts w:ascii="Arial" w:hAnsi="Arial" w:cs="Arial"/>
              </w:rPr>
            </w:pPr>
            <w:r w:rsidRPr="00861A78">
              <w:rPr>
                <w:rFonts w:ascii="Arial" w:hAnsi="Arial" w:cs="Arial"/>
              </w:rPr>
              <w:t>Feed materials are products which are intended as ingredients of compound feed or which can be fed singly to animals (e.g. soya or rape meal). NOT ARABLE FARMS selling unprocessed feed ingredients (e.g. wheat and barley)</w:t>
            </w:r>
            <w:r w:rsidR="00454C74" w:rsidRPr="00861A78">
              <w:rPr>
                <w:rFonts w:ascii="Arial" w:hAnsi="Arial" w:cs="Arial"/>
              </w:rPr>
              <w:t xml:space="preserve">. </w:t>
            </w:r>
          </w:p>
        </w:tc>
        <w:tc>
          <w:tcPr>
            <w:tcW w:w="709" w:type="dxa"/>
          </w:tcPr>
          <w:p w14:paraId="043473CF" w14:textId="77777777" w:rsidR="0044231B" w:rsidRPr="00861A78" w:rsidRDefault="0044231B">
            <w:pPr>
              <w:rPr>
                <w:rFonts w:ascii="Arial" w:hAnsi="Arial" w:cs="Arial"/>
              </w:rPr>
            </w:pPr>
          </w:p>
        </w:tc>
      </w:tr>
      <w:tr w:rsidR="0044231B" w:rsidRPr="00861A78" w14:paraId="043473D5" w14:textId="77777777" w:rsidTr="001D44F5">
        <w:tc>
          <w:tcPr>
            <w:tcW w:w="851" w:type="dxa"/>
            <w:shd w:val="clear" w:color="auto" w:fill="D9D9D9" w:themeFill="background1" w:themeFillShade="D9"/>
          </w:tcPr>
          <w:p w14:paraId="043473D1" w14:textId="77777777" w:rsidR="0044231B" w:rsidRPr="00861A78" w:rsidRDefault="0044231B">
            <w:pPr>
              <w:rPr>
                <w:rFonts w:ascii="Arial" w:hAnsi="Arial" w:cs="Arial"/>
              </w:rPr>
            </w:pPr>
            <w:r w:rsidRPr="00861A78">
              <w:rPr>
                <w:rFonts w:ascii="Arial" w:hAnsi="Arial" w:cs="Arial"/>
              </w:rPr>
              <w:t>R12</w:t>
            </w:r>
          </w:p>
        </w:tc>
        <w:tc>
          <w:tcPr>
            <w:tcW w:w="4111" w:type="dxa"/>
          </w:tcPr>
          <w:p w14:paraId="043473D2" w14:textId="77777777" w:rsidR="0044231B" w:rsidRPr="00861A78" w:rsidRDefault="00A2415A">
            <w:pPr>
              <w:rPr>
                <w:rFonts w:ascii="Arial" w:hAnsi="Arial" w:cs="Arial"/>
              </w:rPr>
            </w:pPr>
            <w:r w:rsidRPr="00861A78">
              <w:rPr>
                <w:rFonts w:ascii="Arial" w:hAnsi="Arial" w:cs="Arial"/>
              </w:rPr>
              <w:t>Food businesses selling/providing  co-products of the feed industry which are destined as feed materials</w:t>
            </w:r>
          </w:p>
        </w:tc>
        <w:tc>
          <w:tcPr>
            <w:tcW w:w="4819" w:type="dxa"/>
          </w:tcPr>
          <w:p w14:paraId="043473D3" w14:textId="77777777" w:rsidR="0044231B" w:rsidRPr="00861A78" w:rsidRDefault="00F9244F">
            <w:pPr>
              <w:rPr>
                <w:rFonts w:ascii="Arial" w:hAnsi="Arial" w:cs="Arial"/>
              </w:rPr>
            </w:pPr>
            <w:r w:rsidRPr="00861A78">
              <w:rPr>
                <w:rFonts w:ascii="Arial" w:hAnsi="Arial" w:cs="Arial"/>
              </w:rPr>
              <w:t>Includes feed materials generated as co-products of the manufacture of food products (e.g. wheat bran, brewers grains, residues of soya bean and rapeseed from the extraction of oils, carrot tops, apple pomace and potato skins</w:t>
            </w:r>
            <w:r w:rsidR="00454C74" w:rsidRPr="00861A78">
              <w:rPr>
                <w:rFonts w:ascii="Arial" w:hAnsi="Arial" w:cs="Arial"/>
              </w:rPr>
              <w:t>. NB: this category does not include food manufacturers/supermarkets selling out surplus foodstuffs (e.g. out of date bakery products) into the feed chain – these come under R7.</w:t>
            </w:r>
          </w:p>
        </w:tc>
        <w:tc>
          <w:tcPr>
            <w:tcW w:w="709" w:type="dxa"/>
          </w:tcPr>
          <w:p w14:paraId="043473D4" w14:textId="77777777" w:rsidR="0044231B" w:rsidRPr="00861A78" w:rsidRDefault="0044231B">
            <w:pPr>
              <w:rPr>
                <w:rFonts w:ascii="Arial" w:hAnsi="Arial" w:cs="Arial"/>
              </w:rPr>
            </w:pPr>
          </w:p>
        </w:tc>
      </w:tr>
      <w:tr w:rsidR="0044231B" w:rsidRPr="00861A78" w14:paraId="043473DA" w14:textId="77777777" w:rsidTr="001D44F5">
        <w:tc>
          <w:tcPr>
            <w:tcW w:w="851" w:type="dxa"/>
            <w:shd w:val="clear" w:color="auto" w:fill="D9D9D9" w:themeFill="background1" w:themeFillShade="D9"/>
          </w:tcPr>
          <w:p w14:paraId="043473D6" w14:textId="77777777" w:rsidR="0044231B" w:rsidRPr="00861A78" w:rsidRDefault="0044231B">
            <w:pPr>
              <w:rPr>
                <w:rFonts w:ascii="Arial" w:hAnsi="Arial" w:cs="Arial"/>
              </w:rPr>
            </w:pPr>
            <w:r w:rsidRPr="00861A78">
              <w:rPr>
                <w:rFonts w:ascii="Arial" w:hAnsi="Arial" w:cs="Arial"/>
              </w:rPr>
              <w:t>R10</w:t>
            </w:r>
          </w:p>
        </w:tc>
        <w:tc>
          <w:tcPr>
            <w:tcW w:w="4111" w:type="dxa"/>
          </w:tcPr>
          <w:p w14:paraId="043473D7" w14:textId="77777777" w:rsidR="0044231B" w:rsidRPr="00861A78" w:rsidRDefault="0048728B">
            <w:pPr>
              <w:rPr>
                <w:rFonts w:ascii="Arial" w:hAnsi="Arial" w:cs="Arial"/>
              </w:rPr>
            </w:pPr>
            <w:r w:rsidRPr="00861A78">
              <w:rPr>
                <w:rFonts w:ascii="Arial" w:hAnsi="Arial" w:cs="Arial"/>
              </w:rPr>
              <w:t>Mixing feed on farm, with additives and premixtures</w:t>
            </w:r>
          </w:p>
        </w:tc>
        <w:tc>
          <w:tcPr>
            <w:tcW w:w="4819" w:type="dxa"/>
          </w:tcPr>
          <w:p w14:paraId="043473D8" w14:textId="77777777" w:rsidR="00C53A9F" w:rsidRPr="00861A78" w:rsidRDefault="00257003">
            <w:pPr>
              <w:rPr>
                <w:rFonts w:ascii="Arial" w:hAnsi="Arial" w:cs="Arial"/>
              </w:rPr>
            </w:pPr>
            <w:r w:rsidRPr="00861A78">
              <w:rPr>
                <w:rFonts w:ascii="Arial" w:hAnsi="Arial" w:cs="Arial"/>
              </w:rPr>
              <w:t xml:space="preserve">Farmers who buy in </w:t>
            </w:r>
            <w:r w:rsidR="00A15B44" w:rsidRPr="00861A78">
              <w:rPr>
                <w:rFonts w:ascii="Arial" w:hAnsi="Arial" w:cs="Arial"/>
              </w:rPr>
              <w:t xml:space="preserve">pure </w:t>
            </w:r>
            <w:r w:rsidRPr="00861A78">
              <w:rPr>
                <w:rFonts w:ascii="Arial" w:hAnsi="Arial" w:cs="Arial"/>
              </w:rPr>
              <w:t>additives</w:t>
            </w:r>
            <w:r w:rsidR="00A15B44" w:rsidRPr="00861A78">
              <w:rPr>
                <w:rFonts w:ascii="Arial" w:hAnsi="Arial" w:cs="Arial"/>
              </w:rPr>
              <w:t xml:space="preserve"> or highly concentrated</w:t>
            </w:r>
            <w:r w:rsidRPr="00861A78">
              <w:rPr>
                <w:rFonts w:ascii="Arial" w:hAnsi="Arial" w:cs="Arial"/>
              </w:rPr>
              <w:t xml:space="preserve"> premixtures (not contained in compound feed)</w:t>
            </w:r>
            <w:r w:rsidR="00A15B44" w:rsidRPr="00861A78">
              <w:rPr>
                <w:rFonts w:ascii="Arial" w:hAnsi="Arial" w:cs="Arial"/>
              </w:rPr>
              <w:t xml:space="preserve"> and mix them with other feeds (forage, cereals).</w:t>
            </w:r>
          </w:p>
        </w:tc>
        <w:tc>
          <w:tcPr>
            <w:tcW w:w="709" w:type="dxa"/>
          </w:tcPr>
          <w:p w14:paraId="043473D9" w14:textId="77777777" w:rsidR="0044231B" w:rsidRPr="00861A78" w:rsidRDefault="0044231B">
            <w:pPr>
              <w:rPr>
                <w:rFonts w:ascii="Arial" w:hAnsi="Arial" w:cs="Arial"/>
              </w:rPr>
            </w:pPr>
          </w:p>
        </w:tc>
      </w:tr>
      <w:tr w:rsidR="0044231B" w:rsidRPr="00861A78" w14:paraId="043473DF" w14:textId="77777777" w:rsidTr="001D44F5">
        <w:tc>
          <w:tcPr>
            <w:tcW w:w="851" w:type="dxa"/>
            <w:shd w:val="clear" w:color="auto" w:fill="D9D9D9" w:themeFill="background1" w:themeFillShade="D9"/>
          </w:tcPr>
          <w:p w14:paraId="043473DB" w14:textId="77777777" w:rsidR="0044231B" w:rsidRPr="00861A78" w:rsidRDefault="0044231B">
            <w:pPr>
              <w:rPr>
                <w:rFonts w:ascii="Arial" w:hAnsi="Arial" w:cs="Arial"/>
              </w:rPr>
            </w:pPr>
            <w:r w:rsidRPr="00861A78">
              <w:rPr>
                <w:rFonts w:ascii="Arial" w:hAnsi="Arial" w:cs="Arial"/>
              </w:rPr>
              <w:t>R11</w:t>
            </w:r>
          </w:p>
        </w:tc>
        <w:tc>
          <w:tcPr>
            <w:tcW w:w="4111" w:type="dxa"/>
          </w:tcPr>
          <w:p w14:paraId="043473DC" w14:textId="77777777" w:rsidR="0044231B" w:rsidRPr="00861A78" w:rsidRDefault="007E3A82">
            <w:pPr>
              <w:rPr>
                <w:rFonts w:ascii="Arial" w:hAnsi="Arial" w:cs="Arial"/>
              </w:rPr>
            </w:pPr>
            <w:r w:rsidRPr="00861A78">
              <w:rPr>
                <w:rFonts w:ascii="Arial" w:hAnsi="Arial" w:cs="Arial"/>
              </w:rPr>
              <w:t>Mixing feeds, on farm, with compound feedingstuffs which contain additives</w:t>
            </w:r>
          </w:p>
        </w:tc>
        <w:tc>
          <w:tcPr>
            <w:tcW w:w="4819" w:type="dxa"/>
          </w:tcPr>
          <w:p w14:paraId="043473DD" w14:textId="77777777" w:rsidR="0044231B" w:rsidRPr="00861A78" w:rsidRDefault="00574766">
            <w:pPr>
              <w:rPr>
                <w:rFonts w:ascii="Arial" w:hAnsi="Arial" w:cs="Arial"/>
              </w:rPr>
            </w:pPr>
            <w:r w:rsidRPr="00861A78">
              <w:rPr>
                <w:rFonts w:ascii="Arial" w:hAnsi="Arial" w:cs="Arial"/>
              </w:rPr>
              <w:t>Farms that</w:t>
            </w:r>
            <w:r w:rsidR="00715790" w:rsidRPr="00861A78">
              <w:rPr>
                <w:rFonts w:ascii="Arial" w:hAnsi="Arial" w:cs="Arial"/>
              </w:rPr>
              <w:t xml:space="preserve"> mix compound feeds containing additives (e.g. in feed minerals or concentrates) with home produced feeds. Includes most on farm mixers.</w:t>
            </w:r>
          </w:p>
        </w:tc>
        <w:tc>
          <w:tcPr>
            <w:tcW w:w="709" w:type="dxa"/>
          </w:tcPr>
          <w:p w14:paraId="043473DE" w14:textId="77777777" w:rsidR="0044231B" w:rsidRPr="00861A78" w:rsidRDefault="0044231B">
            <w:pPr>
              <w:rPr>
                <w:rFonts w:ascii="Arial" w:hAnsi="Arial" w:cs="Arial"/>
              </w:rPr>
            </w:pPr>
          </w:p>
        </w:tc>
      </w:tr>
      <w:tr w:rsidR="0044231B" w:rsidRPr="00861A78" w14:paraId="043473E4" w14:textId="77777777" w:rsidTr="001D44F5">
        <w:tc>
          <w:tcPr>
            <w:tcW w:w="851" w:type="dxa"/>
            <w:shd w:val="clear" w:color="auto" w:fill="D9D9D9" w:themeFill="background1" w:themeFillShade="D9"/>
          </w:tcPr>
          <w:p w14:paraId="043473E0" w14:textId="77777777" w:rsidR="0044231B" w:rsidRPr="00861A78" w:rsidRDefault="0044231B">
            <w:pPr>
              <w:rPr>
                <w:rFonts w:ascii="Arial" w:hAnsi="Arial" w:cs="Arial"/>
              </w:rPr>
            </w:pPr>
            <w:r w:rsidRPr="00861A78">
              <w:rPr>
                <w:rFonts w:ascii="Arial" w:hAnsi="Arial" w:cs="Arial"/>
              </w:rPr>
              <w:t>R13</w:t>
            </w:r>
          </w:p>
        </w:tc>
        <w:tc>
          <w:tcPr>
            <w:tcW w:w="4111" w:type="dxa"/>
          </w:tcPr>
          <w:p w14:paraId="043473E1" w14:textId="77777777" w:rsidR="0044231B" w:rsidRPr="00861A78" w:rsidRDefault="00777FE9">
            <w:pPr>
              <w:rPr>
                <w:rFonts w:ascii="Arial" w:hAnsi="Arial" w:cs="Arial"/>
              </w:rPr>
            </w:pPr>
            <w:r w:rsidRPr="00861A78">
              <w:rPr>
                <w:rFonts w:ascii="Arial" w:hAnsi="Arial" w:cs="Arial"/>
              </w:rPr>
              <w:t>Livestock farms</w:t>
            </w:r>
            <w:r w:rsidR="00454C9F" w:rsidRPr="00861A78">
              <w:rPr>
                <w:rFonts w:ascii="Arial" w:hAnsi="Arial" w:cs="Arial"/>
              </w:rPr>
              <w:t xml:space="preserve"> (including fish farms)</w:t>
            </w:r>
            <w:r w:rsidRPr="00861A78">
              <w:rPr>
                <w:rFonts w:ascii="Arial" w:hAnsi="Arial" w:cs="Arial"/>
              </w:rPr>
              <w:t xml:space="preserve"> which do not mix feeds or mix feeds without additives</w:t>
            </w:r>
          </w:p>
        </w:tc>
        <w:tc>
          <w:tcPr>
            <w:tcW w:w="4819" w:type="dxa"/>
          </w:tcPr>
          <w:p w14:paraId="043473E2" w14:textId="77777777" w:rsidR="0044231B" w:rsidRPr="00861A78" w:rsidRDefault="007373A0">
            <w:pPr>
              <w:rPr>
                <w:rFonts w:ascii="Arial" w:hAnsi="Arial" w:cs="Arial"/>
              </w:rPr>
            </w:pPr>
            <w:r w:rsidRPr="00861A78">
              <w:rPr>
                <w:rFonts w:ascii="Arial" w:hAnsi="Arial" w:cs="Arial"/>
              </w:rPr>
              <w:t>Includes farms which mix home-grown feeds and bought in feeds which do not contain additives</w:t>
            </w:r>
            <w:r w:rsidR="00454C9F" w:rsidRPr="00861A78">
              <w:rPr>
                <w:rFonts w:ascii="Arial" w:hAnsi="Arial" w:cs="Arial"/>
              </w:rPr>
              <w:t xml:space="preserve">, </w:t>
            </w:r>
            <w:r w:rsidR="005A3545" w:rsidRPr="00861A78">
              <w:rPr>
                <w:rFonts w:ascii="Arial" w:hAnsi="Arial" w:cs="Arial"/>
              </w:rPr>
              <w:t>farms which buy in but do not mix feeds. Includes farms making silage or haylage (without using additives).</w:t>
            </w:r>
          </w:p>
        </w:tc>
        <w:tc>
          <w:tcPr>
            <w:tcW w:w="709" w:type="dxa"/>
          </w:tcPr>
          <w:p w14:paraId="043473E3" w14:textId="77777777" w:rsidR="0044231B" w:rsidRPr="00861A78" w:rsidRDefault="0044231B">
            <w:pPr>
              <w:rPr>
                <w:rFonts w:ascii="Arial" w:hAnsi="Arial" w:cs="Arial"/>
              </w:rPr>
            </w:pPr>
          </w:p>
        </w:tc>
      </w:tr>
      <w:tr w:rsidR="0044231B" w:rsidRPr="00861A78" w14:paraId="043473E9" w14:textId="77777777" w:rsidTr="001D44F5">
        <w:tc>
          <w:tcPr>
            <w:tcW w:w="851" w:type="dxa"/>
            <w:shd w:val="clear" w:color="auto" w:fill="D9D9D9" w:themeFill="background1" w:themeFillShade="D9"/>
          </w:tcPr>
          <w:p w14:paraId="043473E5" w14:textId="77777777" w:rsidR="0044231B" w:rsidRPr="00861A78" w:rsidRDefault="0044231B">
            <w:pPr>
              <w:rPr>
                <w:rFonts w:ascii="Arial" w:hAnsi="Arial" w:cs="Arial"/>
              </w:rPr>
            </w:pPr>
            <w:r w:rsidRPr="00861A78">
              <w:rPr>
                <w:rFonts w:ascii="Arial" w:hAnsi="Arial" w:cs="Arial"/>
              </w:rPr>
              <w:t>R09</w:t>
            </w:r>
          </w:p>
        </w:tc>
        <w:tc>
          <w:tcPr>
            <w:tcW w:w="4111" w:type="dxa"/>
          </w:tcPr>
          <w:p w14:paraId="043473E6" w14:textId="77777777" w:rsidR="0044231B" w:rsidRPr="00861A78" w:rsidRDefault="00C1031A">
            <w:pPr>
              <w:rPr>
                <w:rFonts w:ascii="Arial" w:hAnsi="Arial" w:cs="Arial"/>
              </w:rPr>
            </w:pPr>
            <w:r w:rsidRPr="00861A78">
              <w:rPr>
                <w:rFonts w:ascii="Arial" w:hAnsi="Arial" w:cs="Arial"/>
              </w:rPr>
              <w:t>Storage of feed and feed products</w:t>
            </w:r>
          </w:p>
        </w:tc>
        <w:tc>
          <w:tcPr>
            <w:tcW w:w="4819" w:type="dxa"/>
          </w:tcPr>
          <w:p w14:paraId="043473E7" w14:textId="77777777" w:rsidR="00C53A9F" w:rsidRPr="00861A78" w:rsidRDefault="00C1031A">
            <w:pPr>
              <w:rPr>
                <w:rFonts w:ascii="Arial" w:hAnsi="Arial" w:cs="Arial"/>
              </w:rPr>
            </w:pPr>
            <w:r w:rsidRPr="00861A78">
              <w:rPr>
                <w:rFonts w:ascii="Arial" w:hAnsi="Arial" w:cs="Arial"/>
              </w:rPr>
              <w:t>Only covers premises not covered by another approval/registration activity relating to the manufacture/placing on the market of the products in question.</w:t>
            </w:r>
          </w:p>
        </w:tc>
        <w:tc>
          <w:tcPr>
            <w:tcW w:w="709" w:type="dxa"/>
          </w:tcPr>
          <w:p w14:paraId="043473E8" w14:textId="77777777" w:rsidR="0044231B" w:rsidRPr="00861A78" w:rsidRDefault="0044231B">
            <w:pPr>
              <w:rPr>
                <w:rFonts w:ascii="Arial" w:hAnsi="Arial" w:cs="Arial"/>
              </w:rPr>
            </w:pPr>
          </w:p>
        </w:tc>
      </w:tr>
      <w:tr w:rsidR="0044231B" w:rsidRPr="00861A78" w14:paraId="043473EE" w14:textId="77777777" w:rsidTr="001D44F5">
        <w:tc>
          <w:tcPr>
            <w:tcW w:w="851" w:type="dxa"/>
            <w:shd w:val="clear" w:color="auto" w:fill="D9D9D9" w:themeFill="background1" w:themeFillShade="D9"/>
          </w:tcPr>
          <w:p w14:paraId="043473EA" w14:textId="77777777" w:rsidR="0044231B" w:rsidRPr="00861A78" w:rsidRDefault="0044231B">
            <w:pPr>
              <w:rPr>
                <w:rFonts w:ascii="Arial" w:hAnsi="Arial" w:cs="Arial"/>
              </w:rPr>
            </w:pPr>
            <w:r w:rsidRPr="00861A78">
              <w:rPr>
                <w:rFonts w:ascii="Arial" w:hAnsi="Arial" w:cs="Arial"/>
              </w:rPr>
              <w:t>R08</w:t>
            </w:r>
          </w:p>
        </w:tc>
        <w:tc>
          <w:tcPr>
            <w:tcW w:w="4111" w:type="dxa"/>
          </w:tcPr>
          <w:p w14:paraId="043473EB" w14:textId="77777777" w:rsidR="0044231B" w:rsidRPr="00861A78" w:rsidRDefault="00102B4F">
            <w:pPr>
              <w:rPr>
                <w:rFonts w:ascii="Arial" w:hAnsi="Arial" w:cs="Arial"/>
              </w:rPr>
            </w:pPr>
            <w:r w:rsidRPr="00861A78">
              <w:rPr>
                <w:rFonts w:ascii="Arial" w:hAnsi="Arial" w:cs="Arial"/>
              </w:rPr>
              <w:t>Transport of feed and feed products</w:t>
            </w:r>
          </w:p>
        </w:tc>
        <w:tc>
          <w:tcPr>
            <w:tcW w:w="4819" w:type="dxa"/>
          </w:tcPr>
          <w:p w14:paraId="043473EC" w14:textId="77777777" w:rsidR="0044231B" w:rsidRPr="00861A78" w:rsidRDefault="00102B4F">
            <w:pPr>
              <w:rPr>
                <w:rFonts w:ascii="Arial" w:hAnsi="Arial" w:cs="Arial"/>
              </w:rPr>
            </w:pPr>
            <w:r w:rsidRPr="00861A78">
              <w:rPr>
                <w:rFonts w:ascii="Arial" w:hAnsi="Arial" w:cs="Arial"/>
              </w:rPr>
              <w:t>Premises of businesses that transport feed materials, compound feed, feed additives and premixtures.</w:t>
            </w:r>
            <w:r w:rsidR="00C13460" w:rsidRPr="00861A78">
              <w:rPr>
                <w:rFonts w:ascii="Arial" w:hAnsi="Arial" w:cs="Arial"/>
              </w:rPr>
              <w:t xml:space="preserve"> Transport of feed and feed products by manufacturers own vehicles are covered by the approval/registration of the manufacturers premises.</w:t>
            </w:r>
          </w:p>
        </w:tc>
        <w:tc>
          <w:tcPr>
            <w:tcW w:w="709" w:type="dxa"/>
          </w:tcPr>
          <w:p w14:paraId="043473ED" w14:textId="77777777" w:rsidR="0044231B" w:rsidRPr="00861A78" w:rsidRDefault="0044231B">
            <w:pPr>
              <w:rPr>
                <w:rFonts w:ascii="Arial" w:hAnsi="Arial" w:cs="Arial"/>
              </w:rPr>
            </w:pPr>
          </w:p>
        </w:tc>
      </w:tr>
      <w:tr w:rsidR="0044231B" w:rsidRPr="00861A78" w14:paraId="043473F3" w14:textId="77777777" w:rsidTr="001D44F5">
        <w:tc>
          <w:tcPr>
            <w:tcW w:w="851" w:type="dxa"/>
            <w:shd w:val="clear" w:color="auto" w:fill="D9D9D9" w:themeFill="background1" w:themeFillShade="D9"/>
          </w:tcPr>
          <w:p w14:paraId="043473EF" w14:textId="77777777" w:rsidR="0044231B" w:rsidRPr="00861A78" w:rsidRDefault="0044231B">
            <w:pPr>
              <w:rPr>
                <w:rFonts w:ascii="Arial" w:hAnsi="Arial" w:cs="Arial"/>
              </w:rPr>
            </w:pPr>
            <w:r w:rsidRPr="00861A78">
              <w:rPr>
                <w:rFonts w:ascii="Arial" w:hAnsi="Arial" w:cs="Arial"/>
              </w:rPr>
              <w:t>R14</w:t>
            </w:r>
          </w:p>
        </w:tc>
        <w:tc>
          <w:tcPr>
            <w:tcW w:w="4111" w:type="dxa"/>
          </w:tcPr>
          <w:p w14:paraId="043473F0" w14:textId="77777777" w:rsidR="0044231B" w:rsidRPr="00861A78" w:rsidRDefault="0050043E">
            <w:pPr>
              <w:rPr>
                <w:rFonts w:ascii="Arial" w:hAnsi="Arial" w:cs="Arial"/>
              </w:rPr>
            </w:pPr>
            <w:r w:rsidRPr="00861A78">
              <w:rPr>
                <w:rFonts w:ascii="Arial" w:hAnsi="Arial" w:cs="Arial"/>
              </w:rPr>
              <w:t>Arable farms growing or selling crops for feed</w:t>
            </w:r>
          </w:p>
        </w:tc>
        <w:tc>
          <w:tcPr>
            <w:tcW w:w="4819" w:type="dxa"/>
          </w:tcPr>
          <w:p w14:paraId="043473F1" w14:textId="77777777" w:rsidR="0044231B" w:rsidRPr="00861A78" w:rsidRDefault="0050043E">
            <w:pPr>
              <w:rPr>
                <w:rFonts w:ascii="Arial" w:hAnsi="Arial" w:cs="Arial"/>
              </w:rPr>
            </w:pPr>
            <w:r w:rsidRPr="00861A78">
              <w:rPr>
                <w:rFonts w:ascii="Arial" w:hAnsi="Arial" w:cs="Arial"/>
              </w:rPr>
              <w:t>Arable farmers growing cereals, wheat, barley or food crops (e.g. potatoes for use as feed).</w:t>
            </w:r>
          </w:p>
        </w:tc>
        <w:tc>
          <w:tcPr>
            <w:tcW w:w="709" w:type="dxa"/>
          </w:tcPr>
          <w:p w14:paraId="043473F2" w14:textId="77777777" w:rsidR="0044231B" w:rsidRPr="00861A78" w:rsidRDefault="0044231B">
            <w:pPr>
              <w:rPr>
                <w:rFonts w:ascii="Arial" w:hAnsi="Arial" w:cs="Arial"/>
              </w:rPr>
            </w:pPr>
          </w:p>
        </w:tc>
      </w:tr>
    </w:tbl>
    <w:p w14:paraId="043473F4" w14:textId="77777777" w:rsidR="009A6BBC" w:rsidRDefault="009A6BBC">
      <w:pPr>
        <w:rPr>
          <w:rFonts w:ascii="Arial" w:hAnsi="Arial" w:cs="Arial"/>
        </w:rPr>
      </w:pPr>
    </w:p>
    <w:p w14:paraId="043473F5" w14:textId="77777777" w:rsidR="00C53A9F" w:rsidRPr="00C53A9F" w:rsidRDefault="00C53A9F" w:rsidP="00C53A9F">
      <w:pPr>
        <w:spacing w:after="0"/>
        <w:rPr>
          <w:rFonts w:ascii="Arial" w:hAnsi="Arial" w:cs="Arial"/>
          <w:b/>
          <w:i/>
          <w:sz w:val="24"/>
          <w:szCs w:val="24"/>
        </w:rPr>
      </w:pPr>
      <w:r w:rsidRPr="00C53A9F">
        <w:rPr>
          <w:rFonts w:ascii="Arial" w:hAnsi="Arial" w:cs="Arial"/>
          <w:b/>
          <w:i/>
          <w:sz w:val="24"/>
          <w:szCs w:val="24"/>
        </w:rPr>
        <w:t>BRIEF DESCRIPTION OF BUSINESS ACTIVITIES:</w:t>
      </w:r>
    </w:p>
    <w:tbl>
      <w:tblPr>
        <w:tblStyle w:val="TableGrid"/>
        <w:tblW w:w="0" w:type="auto"/>
        <w:tblInd w:w="108" w:type="dxa"/>
        <w:tblLook w:val="04A0" w:firstRow="1" w:lastRow="0" w:firstColumn="1" w:lastColumn="0" w:noHBand="0" w:noVBand="1"/>
      </w:tblPr>
      <w:tblGrid>
        <w:gridCol w:w="10490"/>
      </w:tblGrid>
      <w:tr w:rsidR="0007436A" w:rsidRPr="00861A78" w14:paraId="04347401" w14:textId="77777777" w:rsidTr="004809C2">
        <w:tc>
          <w:tcPr>
            <w:tcW w:w="10490" w:type="dxa"/>
          </w:tcPr>
          <w:p w14:paraId="043473F6" w14:textId="77777777" w:rsidR="0007436A" w:rsidRPr="00861A78" w:rsidRDefault="0007436A">
            <w:pPr>
              <w:rPr>
                <w:rFonts w:ascii="Arial" w:hAnsi="Arial" w:cs="Arial"/>
              </w:rPr>
            </w:pPr>
          </w:p>
          <w:p w14:paraId="043473F7" w14:textId="77777777" w:rsidR="0007436A" w:rsidRPr="00861A78" w:rsidRDefault="0007436A">
            <w:pPr>
              <w:rPr>
                <w:rFonts w:ascii="Arial" w:hAnsi="Arial" w:cs="Arial"/>
              </w:rPr>
            </w:pPr>
          </w:p>
          <w:p w14:paraId="043473F8" w14:textId="77777777" w:rsidR="0007436A" w:rsidRPr="00861A78" w:rsidRDefault="0007436A">
            <w:pPr>
              <w:rPr>
                <w:rFonts w:ascii="Arial" w:hAnsi="Arial" w:cs="Arial"/>
              </w:rPr>
            </w:pPr>
          </w:p>
          <w:p w14:paraId="043473F9" w14:textId="77777777" w:rsidR="0007436A" w:rsidRPr="00861A78" w:rsidRDefault="0007436A">
            <w:pPr>
              <w:rPr>
                <w:rFonts w:ascii="Arial" w:hAnsi="Arial" w:cs="Arial"/>
              </w:rPr>
            </w:pPr>
          </w:p>
          <w:p w14:paraId="043473FA" w14:textId="77777777" w:rsidR="0007436A" w:rsidRPr="00861A78" w:rsidRDefault="0007436A">
            <w:pPr>
              <w:rPr>
                <w:rFonts w:ascii="Arial" w:hAnsi="Arial" w:cs="Arial"/>
              </w:rPr>
            </w:pPr>
          </w:p>
          <w:p w14:paraId="043473FB" w14:textId="77777777" w:rsidR="0007436A" w:rsidRPr="00861A78" w:rsidRDefault="0007436A">
            <w:pPr>
              <w:rPr>
                <w:rFonts w:ascii="Arial" w:hAnsi="Arial" w:cs="Arial"/>
              </w:rPr>
            </w:pPr>
          </w:p>
          <w:p w14:paraId="043473FC" w14:textId="77777777" w:rsidR="0007436A" w:rsidRPr="00861A78" w:rsidRDefault="0007436A">
            <w:pPr>
              <w:rPr>
                <w:rFonts w:ascii="Arial" w:hAnsi="Arial" w:cs="Arial"/>
              </w:rPr>
            </w:pPr>
          </w:p>
          <w:p w14:paraId="043473FD" w14:textId="77777777" w:rsidR="0007436A" w:rsidRPr="00861A78" w:rsidRDefault="0007436A">
            <w:pPr>
              <w:rPr>
                <w:rFonts w:ascii="Arial" w:hAnsi="Arial" w:cs="Arial"/>
              </w:rPr>
            </w:pPr>
          </w:p>
          <w:p w14:paraId="043473FE" w14:textId="77777777" w:rsidR="0007436A" w:rsidRPr="00861A78" w:rsidRDefault="0007436A">
            <w:pPr>
              <w:rPr>
                <w:rFonts w:ascii="Arial" w:hAnsi="Arial" w:cs="Arial"/>
              </w:rPr>
            </w:pPr>
          </w:p>
          <w:p w14:paraId="043473FF" w14:textId="77777777" w:rsidR="0007436A" w:rsidRPr="00861A78" w:rsidRDefault="0007436A">
            <w:pPr>
              <w:rPr>
                <w:rFonts w:ascii="Arial" w:hAnsi="Arial" w:cs="Arial"/>
              </w:rPr>
            </w:pPr>
          </w:p>
          <w:p w14:paraId="04347400" w14:textId="77777777" w:rsidR="0007436A" w:rsidRPr="00861A78" w:rsidRDefault="0007436A">
            <w:pPr>
              <w:rPr>
                <w:rFonts w:ascii="Arial" w:hAnsi="Arial" w:cs="Arial"/>
              </w:rPr>
            </w:pPr>
          </w:p>
        </w:tc>
      </w:tr>
    </w:tbl>
    <w:p w14:paraId="04347402" w14:textId="77777777" w:rsidR="0007436A" w:rsidRPr="00187E4A" w:rsidRDefault="0007436A">
      <w:pPr>
        <w:rPr>
          <w:rFonts w:ascii="Arial" w:hAnsi="Arial" w:cs="Arial"/>
          <w:sz w:val="10"/>
          <w:szCs w:val="10"/>
        </w:rPr>
      </w:pPr>
    </w:p>
    <w:p w14:paraId="04347403" w14:textId="77777777" w:rsidR="00C53A9F" w:rsidRDefault="0007436A" w:rsidP="00C53A9F">
      <w:pPr>
        <w:ind w:left="426"/>
        <w:rPr>
          <w:rFonts w:ascii="Arial" w:hAnsi="Arial" w:cs="Arial"/>
        </w:rPr>
      </w:pPr>
      <w:r w:rsidRPr="00C53A9F">
        <w:rPr>
          <w:rFonts w:ascii="Arial" w:hAnsi="Arial" w:cs="Arial"/>
          <w:b/>
          <w:sz w:val="24"/>
          <w:szCs w:val="24"/>
        </w:rPr>
        <w:t>I</w:t>
      </w:r>
      <w:r w:rsidRPr="00861A78">
        <w:rPr>
          <w:rFonts w:ascii="Arial" w:hAnsi="Arial" w:cs="Arial"/>
          <w:b/>
        </w:rPr>
        <w:t xml:space="preserve"> </w:t>
      </w:r>
      <w:r w:rsidRPr="00861A78">
        <w:rPr>
          <w:rFonts w:ascii="Arial" w:hAnsi="Arial" w:cs="Arial"/>
        </w:rPr>
        <w:t>(</w:t>
      </w:r>
      <w:r w:rsidRPr="00C53A9F">
        <w:rPr>
          <w:rFonts w:ascii="Arial" w:hAnsi="Arial" w:cs="Arial"/>
          <w:sz w:val="16"/>
          <w:szCs w:val="16"/>
        </w:rPr>
        <w:t>print name</w:t>
      </w:r>
      <w:r w:rsidRPr="00861A78">
        <w:rPr>
          <w:rFonts w:ascii="Arial" w:hAnsi="Arial" w:cs="Arial"/>
        </w:rPr>
        <w:t>)</w:t>
      </w:r>
    </w:p>
    <w:p w14:paraId="04347404" w14:textId="77777777" w:rsidR="0007436A" w:rsidRPr="00861A78" w:rsidRDefault="0007436A" w:rsidP="00C53A9F">
      <w:pPr>
        <w:ind w:left="426"/>
        <w:rPr>
          <w:rFonts w:ascii="Arial" w:hAnsi="Arial" w:cs="Arial"/>
        </w:rPr>
      </w:pPr>
      <w:r w:rsidRPr="00861A78">
        <w:rPr>
          <w:rFonts w:ascii="Arial" w:hAnsi="Arial" w:cs="Arial"/>
        </w:rPr>
        <w:t xml:space="preserve"> ………………………………………………………………………………………………………………………</w:t>
      </w:r>
    </w:p>
    <w:p w14:paraId="04347405" w14:textId="77777777" w:rsidR="00C53A9F" w:rsidRDefault="0007436A" w:rsidP="00C53A9F">
      <w:pPr>
        <w:ind w:left="426"/>
        <w:rPr>
          <w:rFonts w:ascii="Arial" w:hAnsi="Arial" w:cs="Arial"/>
        </w:rPr>
      </w:pPr>
      <w:r w:rsidRPr="00C53A9F">
        <w:rPr>
          <w:rFonts w:ascii="Arial" w:hAnsi="Arial" w:cs="Arial"/>
          <w:b/>
          <w:sz w:val="24"/>
          <w:szCs w:val="24"/>
        </w:rPr>
        <w:t>On behalf of</w:t>
      </w:r>
      <w:r w:rsidRPr="00861A78">
        <w:rPr>
          <w:rFonts w:ascii="Arial" w:hAnsi="Arial" w:cs="Arial"/>
        </w:rPr>
        <w:t xml:space="preserve"> (</w:t>
      </w:r>
      <w:r w:rsidRPr="00C53A9F">
        <w:rPr>
          <w:rFonts w:ascii="Arial" w:hAnsi="Arial" w:cs="Arial"/>
          <w:sz w:val="16"/>
          <w:szCs w:val="16"/>
        </w:rPr>
        <w:t>insert business name</w:t>
      </w:r>
      <w:r w:rsidRPr="00861A78">
        <w:rPr>
          <w:rFonts w:ascii="Arial" w:hAnsi="Arial" w:cs="Arial"/>
        </w:rPr>
        <w:t xml:space="preserve">) </w:t>
      </w:r>
    </w:p>
    <w:p w14:paraId="04347406" w14:textId="77777777" w:rsidR="0007436A" w:rsidRPr="00861A78" w:rsidRDefault="0007436A" w:rsidP="00C53A9F">
      <w:pPr>
        <w:ind w:left="426"/>
        <w:rPr>
          <w:rFonts w:ascii="Arial" w:hAnsi="Arial" w:cs="Arial"/>
        </w:rPr>
      </w:pPr>
      <w:r w:rsidRPr="00861A78">
        <w:rPr>
          <w:rFonts w:ascii="Arial" w:hAnsi="Arial" w:cs="Arial"/>
        </w:rPr>
        <w:t>……………………………………………………………………………………………………</w:t>
      </w:r>
    </w:p>
    <w:p w14:paraId="04347407" w14:textId="77777777" w:rsidR="0007436A" w:rsidRPr="00C53A9F" w:rsidRDefault="0007436A" w:rsidP="00C53A9F">
      <w:pPr>
        <w:ind w:left="426"/>
        <w:rPr>
          <w:rFonts w:ascii="Arial" w:hAnsi="Arial" w:cs="Arial"/>
          <w:b/>
          <w:sz w:val="24"/>
          <w:szCs w:val="24"/>
        </w:rPr>
      </w:pPr>
      <w:r w:rsidRPr="00C53A9F">
        <w:rPr>
          <w:rFonts w:ascii="Arial" w:hAnsi="Arial" w:cs="Arial"/>
          <w:b/>
          <w:sz w:val="24"/>
          <w:szCs w:val="24"/>
        </w:rPr>
        <w:t>Confirm that the information provided herein is correct and accurate.</w:t>
      </w:r>
    </w:p>
    <w:p w14:paraId="04347408" w14:textId="77777777" w:rsidR="00C53A9F" w:rsidRDefault="0007436A" w:rsidP="00C53A9F">
      <w:pPr>
        <w:ind w:left="426"/>
        <w:rPr>
          <w:rFonts w:ascii="Arial" w:hAnsi="Arial" w:cs="Arial"/>
          <w:b/>
        </w:rPr>
      </w:pPr>
      <w:r w:rsidRPr="00C53A9F">
        <w:rPr>
          <w:rFonts w:ascii="Arial" w:hAnsi="Arial" w:cs="Arial"/>
          <w:b/>
          <w:sz w:val="24"/>
          <w:szCs w:val="24"/>
        </w:rPr>
        <w:t>Signed</w:t>
      </w:r>
      <w:r w:rsidRPr="00861A78">
        <w:rPr>
          <w:rFonts w:ascii="Arial" w:hAnsi="Arial" w:cs="Arial"/>
          <w:b/>
        </w:rPr>
        <w:t xml:space="preserve"> </w:t>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Pr>
          <w:rFonts w:ascii="Arial" w:hAnsi="Arial" w:cs="Arial"/>
          <w:b/>
        </w:rPr>
        <w:tab/>
      </w:r>
      <w:r w:rsidR="00C53A9F" w:rsidRPr="00C53A9F">
        <w:rPr>
          <w:rFonts w:ascii="Arial" w:hAnsi="Arial" w:cs="Arial"/>
          <w:b/>
          <w:sz w:val="24"/>
          <w:szCs w:val="24"/>
        </w:rPr>
        <w:t>Date</w:t>
      </w:r>
    </w:p>
    <w:p w14:paraId="04347409" w14:textId="77777777" w:rsidR="0007436A" w:rsidRPr="00861A78" w:rsidRDefault="00C53A9F" w:rsidP="00C53A9F">
      <w:pPr>
        <w:ind w:left="426"/>
        <w:rPr>
          <w:rFonts w:ascii="Arial" w:hAnsi="Arial" w:cs="Arial"/>
          <w:b/>
        </w:rPr>
      </w:pPr>
      <w:r>
        <w:rPr>
          <w:rFonts w:ascii="Arial" w:hAnsi="Arial" w:cs="Arial"/>
        </w:rPr>
        <w:t xml:space="preserve">……………………………………………………………… </w:t>
      </w:r>
      <w:r>
        <w:rPr>
          <w:rFonts w:ascii="Arial" w:hAnsi="Arial" w:cs="Arial"/>
        </w:rPr>
        <w:tab/>
      </w:r>
      <w:r w:rsidRPr="00C53A9F">
        <w:rPr>
          <w:rFonts w:ascii="Arial" w:hAnsi="Arial" w:cs="Arial"/>
        </w:rPr>
        <w:t>……………………………………………</w:t>
      </w:r>
    </w:p>
    <w:p w14:paraId="0434740A" w14:textId="77777777" w:rsidR="00320FC8" w:rsidRPr="00C53A9F" w:rsidRDefault="00320FC8" w:rsidP="00563610">
      <w:pPr>
        <w:ind w:firstLine="426"/>
        <w:rPr>
          <w:rFonts w:ascii="Arial" w:hAnsi="Arial" w:cs="Arial"/>
          <w:b/>
          <w:sz w:val="24"/>
          <w:szCs w:val="24"/>
        </w:rPr>
      </w:pPr>
      <w:r w:rsidRPr="00C53A9F">
        <w:rPr>
          <w:rFonts w:ascii="Arial" w:hAnsi="Arial" w:cs="Arial"/>
          <w:b/>
          <w:sz w:val="24"/>
          <w:szCs w:val="24"/>
        </w:rPr>
        <w:t>PLEASE SIGN, DATE AND RETURN TO:</w:t>
      </w:r>
    </w:p>
    <w:p w14:paraId="0434740B" w14:textId="77777777" w:rsidR="00187E4A" w:rsidRPr="00187E4A" w:rsidRDefault="00187E4A" w:rsidP="00187E4A">
      <w:pPr>
        <w:spacing w:after="0" w:line="240" w:lineRule="auto"/>
        <w:ind w:firstLine="426"/>
        <w:rPr>
          <w:rFonts w:ascii="Arial" w:eastAsia="Times New Roman" w:hAnsi="Arial" w:cs="Arial"/>
          <w:b/>
          <w:sz w:val="24"/>
          <w:szCs w:val="20"/>
          <w:lang w:eastAsia="en-GB"/>
        </w:rPr>
      </w:pPr>
      <w:r w:rsidRPr="00187E4A">
        <w:rPr>
          <w:rFonts w:ascii="Arial" w:eastAsia="Times New Roman" w:hAnsi="Arial" w:cs="Arial"/>
          <w:b/>
          <w:sz w:val="24"/>
          <w:szCs w:val="20"/>
          <w:lang w:eastAsia="en-GB"/>
        </w:rPr>
        <w:t>Environmental Health &amp; Trading Standards</w:t>
      </w:r>
    </w:p>
    <w:p w14:paraId="0434740C" w14:textId="77777777" w:rsidR="00187E4A" w:rsidRPr="00187E4A" w:rsidRDefault="00187E4A" w:rsidP="00187E4A">
      <w:pPr>
        <w:spacing w:after="0" w:line="240" w:lineRule="auto"/>
        <w:ind w:firstLine="426"/>
        <w:rPr>
          <w:rFonts w:ascii="Arial" w:eastAsia="Times New Roman" w:hAnsi="Arial" w:cs="Arial"/>
          <w:b/>
          <w:sz w:val="24"/>
          <w:szCs w:val="20"/>
          <w:lang w:eastAsia="en-GB"/>
        </w:rPr>
      </w:pPr>
      <w:r w:rsidRPr="00187E4A">
        <w:rPr>
          <w:rFonts w:ascii="Arial" w:eastAsia="Times New Roman" w:hAnsi="Arial" w:cs="Arial"/>
          <w:b/>
          <w:sz w:val="24"/>
          <w:szCs w:val="20"/>
          <w:lang w:eastAsia="en-GB"/>
        </w:rPr>
        <w:t>Herefordshire Council</w:t>
      </w:r>
    </w:p>
    <w:p w14:paraId="0434740D" w14:textId="77777777" w:rsidR="00187E4A" w:rsidRDefault="00DE7324" w:rsidP="00187E4A">
      <w:pPr>
        <w:spacing w:after="0" w:line="240" w:lineRule="auto"/>
        <w:ind w:firstLine="426"/>
        <w:rPr>
          <w:rFonts w:ascii="Arial" w:eastAsia="Times New Roman" w:hAnsi="Arial" w:cs="Arial"/>
          <w:b/>
          <w:sz w:val="24"/>
          <w:szCs w:val="20"/>
          <w:lang w:eastAsia="en-GB"/>
        </w:rPr>
      </w:pPr>
      <w:r>
        <w:rPr>
          <w:rFonts w:ascii="Arial" w:eastAsia="Times New Roman" w:hAnsi="Arial" w:cs="Arial"/>
          <w:b/>
          <w:sz w:val="24"/>
          <w:szCs w:val="20"/>
          <w:lang w:eastAsia="en-GB"/>
        </w:rPr>
        <w:t>8 St Owen Street</w:t>
      </w:r>
    </w:p>
    <w:p w14:paraId="0434740E" w14:textId="77777777" w:rsidR="00DE7324" w:rsidRDefault="00DE7324" w:rsidP="00DE7324">
      <w:pPr>
        <w:spacing w:after="0" w:line="240" w:lineRule="auto"/>
        <w:ind w:firstLine="426"/>
        <w:rPr>
          <w:rFonts w:ascii="Arial" w:eastAsia="Times New Roman" w:hAnsi="Arial" w:cs="Arial"/>
          <w:b/>
          <w:sz w:val="24"/>
          <w:szCs w:val="20"/>
          <w:lang w:eastAsia="en-GB"/>
        </w:rPr>
      </w:pPr>
      <w:r>
        <w:rPr>
          <w:rFonts w:ascii="Arial" w:eastAsia="Times New Roman" w:hAnsi="Arial" w:cs="Arial"/>
          <w:b/>
          <w:sz w:val="24"/>
          <w:szCs w:val="20"/>
          <w:lang w:eastAsia="en-GB"/>
        </w:rPr>
        <w:t>Hereford</w:t>
      </w:r>
    </w:p>
    <w:p w14:paraId="0434740F" w14:textId="77777777" w:rsidR="00DE7324" w:rsidRPr="00187E4A" w:rsidRDefault="00DE7324" w:rsidP="00DE7324">
      <w:pPr>
        <w:spacing w:after="0" w:line="240" w:lineRule="auto"/>
        <w:ind w:firstLine="426"/>
        <w:rPr>
          <w:rFonts w:ascii="Arial" w:eastAsia="Times New Roman" w:hAnsi="Arial" w:cs="Arial"/>
          <w:b/>
          <w:sz w:val="24"/>
          <w:szCs w:val="20"/>
          <w:lang w:eastAsia="en-GB"/>
        </w:rPr>
      </w:pPr>
      <w:r>
        <w:rPr>
          <w:rFonts w:ascii="Arial" w:eastAsia="Times New Roman" w:hAnsi="Arial" w:cs="Arial"/>
          <w:b/>
          <w:sz w:val="24"/>
          <w:szCs w:val="20"/>
          <w:lang w:eastAsia="en-GB"/>
        </w:rPr>
        <w:t>HR1 2PJ</w:t>
      </w:r>
    </w:p>
    <w:p w14:paraId="04347410" w14:textId="77777777" w:rsidR="00187E4A" w:rsidRPr="00187E4A" w:rsidRDefault="00187E4A" w:rsidP="00187E4A">
      <w:pPr>
        <w:spacing w:after="0" w:line="240" w:lineRule="auto"/>
        <w:rPr>
          <w:rFonts w:ascii="Arial" w:eastAsia="Times New Roman" w:hAnsi="Arial" w:cs="Arial"/>
          <w:sz w:val="10"/>
          <w:szCs w:val="10"/>
          <w:lang w:eastAsia="en-GB"/>
        </w:rPr>
      </w:pPr>
    </w:p>
    <w:p w14:paraId="04347411" w14:textId="77777777" w:rsidR="00187E4A" w:rsidRPr="00187E4A" w:rsidRDefault="00187E4A" w:rsidP="00187E4A">
      <w:pPr>
        <w:spacing w:after="0" w:line="240" w:lineRule="auto"/>
        <w:ind w:firstLine="426"/>
        <w:rPr>
          <w:rFonts w:ascii="Arial" w:eastAsia="Times New Roman" w:hAnsi="Arial" w:cs="Arial"/>
          <w:sz w:val="24"/>
          <w:szCs w:val="20"/>
          <w:lang w:eastAsia="en-GB"/>
        </w:rPr>
      </w:pPr>
      <w:r w:rsidRPr="00187E4A">
        <w:rPr>
          <w:rFonts w:ascii="Arial" w:eastAsia="Times New Roman" w:hAnsi="Arial" w:cs="Arial"/>
          <w:sz w:val="24"/>
          <w:szCs w:val="20"/>
          <w:lang w:eastAsia="en-GB"/>
        </w:rPr>
        <w:t>Tel: (01432) 261761</w:t>
      </w:r>
    </w:p>
    <w:p w14:paraId="04347412" w14:textId="77777777" w:rsidR="00187E4A" w:rsidRPr="00187E4A" w:rsidRDefault="00187E4A" w:rsidP="00187E4A">
      <w:pPr>
        <w:spacing w:after="0" w:line="240" w:lineRule="auto"/>
        <w:rPr>
          <w:rFonts w:ascii="Arial" w:eastAsia="Times New Roman" w:hAnsi="Arial" w:cs="Arial"/>
          <w:sz w:val="10"/>
          <w:szCs w:val="10"/>
          <w:lang w:eastAsia="en-GB"/>
        </w:rPr>
      </w:pPr>
    </w:p>
    <w:p w14:paraId="04347413" w14:textId="77777777" w:rsidR="00187E4A" w:rsidRPr="00187E4A" w:rsidRDefault="00187E4A" w:rsidP="00187E4A">
      <w:pPr>
        <w:spacing w:after="0" w:line="240" w:lineRule="auto"/>
        <w:ind w:firstLine="426"/>
        <w:rPr>
          <w:rFonts w:ascii="Arial" w:eastAsia="Times New Roman" w:hAnsi="Arial" w:cs="Arial"/>
          <w:sz w:val="24"/>
          <w:szCs w:val="20"/>
          <w:lang w:eastAsia="en-GB"/>
        </w:rPr>
      </w:pPr>
      <w:r w:rsidRPr="00187E4A">
        <w:rPr>
          <w:rFonts w:ascii="Arial" w:eastAsia="Times New Roman" w:hAnsi="Arial" w:cs="Arial"/>
          <w:sz w:val="24"/>
          <w:szCs w:val="20"/>
          <w:lang w:eastAsia="en-GB"/>
        </w:rPr>
        <w:t xml:space="preserve">Email: </w:t>
      </w:r>
      <w:hyperlink r:id="rId10" w:history="1">
        <w:r w:rsidRPr="00187E4A">
          <w:rPr>
            <w:rFonts w:ascii="Calibri" w:eastAsia="Times New Roman" w:hAnsi="Calibri" w:cs="Times New Roman"/>
            <w:color w:val="0000FF"/>
            <w:szCs w:val="20"/>
            <w:u w:val="single"/>
            <w:lang w:eastAsia="en-GB"/>
          </w:rPr>
          <w:t>ethelpline@herefordshire.gov.uk</w:t>
        </w:r>
      </w:hyperlink>
    </w:p>
    <w:p w14:paraId="04347414" w14:textId="77777777" w:rsidR="00187E4A" w:rsidRPr="00187E4A" w:rsidRDefault="00187E4A" w:rsidP="00187E4A">
      <w:pPr>
        <w:spacing w:after="0" w:line="240" w:lineRule="auto"/>
        <w:rPr>
          <w:rFonts w:ascii="Arial" w:eastAsia="Times New Roman" w:hAnsi="Arial" w:cs="Arial"/>
          <w:sz w:val="10"/>
          <w:szCs w:val="10"/>
          <w:lang w:eastAsia="en-GB"/>
        </w:rPr>
      </w:pPr>
    </w:p>
    <w:p w14:paraId="04347415" w14:textId="77777777" w:rsidR="00187E4A" w:rsidRPr="00187E4A" w:rsidRDefault="00187E4A" w:rsidP="00187E4A">
      <w:pPr>
        <w:spacing w:after="0" w:line="240" w:lineRule="auto"/>
        <w:ind w:firstLine="426"/>
        <w:rPr>
          <w:rFonts w:ascii="Arial" w:eastAsia="Times New Roman" w:hAnsi="Arial" w:cs="Arial"/>
          <w:sz w:val="24"/>
          <w:szCs w:val="20"/>
          <w:lang w:eastAsia="en-GB"/>
        </w:rPr>
      </w:pPr>
      <w:r w:rsidRPr="00187E4A">
        <w:rPr>
          <w:rFonts w:ascii="Arial" w:eastAsia="Times New Roman" w:hAnsi="Arial" w:cs="Arial"/>
          <w:sz w:val="24"/>
          <w:szCs w:val="20"/>
          <w:lang w:eastAsia="en-GB"/>
        </w:rPr>
        <w:t xml:space="preserve">Alternatively visit our web pages at: </w:t>
      </w:r>
      <w:hyperlink r:id="rId11" w:history="1">
        <w:r w:rsidRPr="00187E4A">
          <w:rPr>
            <w:rFonts w:ascii="Calibri" w:eastAsia="Times New Roman" w:hAnsi="Calibri" w:cs="Times New Roman"/>
            <w:color w:val="0000FF"/>
            <w:szCs w:val="20"/>
            <w:u w:val="single"/>
            <w:lang w:eastAsia="en-GB"/>
          </w:rPr>
          <w:t>www.herefordshire.gov.uk</w:t>
        </w:r>
      </w:hyperlink>
    </w:p>
    <w:p w14:paraId="04347416" w14:textId="77777777" w:rsidR="00187E4A" w:rsidRPr="00187E4A" w:rsidRDefault="00187E4A" w:rsidP="00563610">
      <w:pPr>
        <w:jc w:val="both"/>
        <w:rPr>
          <w:rFonts w:ascii="Arial" w:hAnsi="Arial" w:cs="Arial"/>
          <w:i/>
          <w:sz w:val="2"/>
          <w:szCs w:val="2"/>
        </w:rPr>
      </w:pPr>
    </w:p>
    <w:p w14:paraId="04347417" w14:textId="77777777" w:rsidR="00563610" w:rsidRPr="00563610" w:rsidRDefault="00563610" w:rsidP="00187E4A">
      <w:pPr>
        <w:ind w:left="426"/>
        <w:jc w:val="both"/>
        <w:rPr>
          <w:rFonts w:ascii="Arial" w:hAnsi="Arial" w:cs="Arial"/>
          <w:i/>
        </w:rPr>
      </w:pPr>
      <w:r w:rsidRPr="00563610">
        <w:rPr>
          <w:rFonts w:ascii="Arial" w:hAnsi="Arial" w:cs="Arial"/>
          <w:i/>
        </w:rPr>
        <w:t>All personal data provided will be handled in accordance with Data Protection Act 2003 and may be shared with other council services and strategic partner organisations.  Data for this purpose is only kept for as long as necessary.</w:t>
      </w:r>
    </w:p>
    <w:sectPr w:rsidR="00563610" w:rsidRPr="00563610" w:rsidSect="00861A7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4741C" w14:textId="77777777" w:rsidR="00363AB2" w:rsidRDefault="00363AB2" w:rsidP="00861A78">
      <w:pPr>
        <w:spacing w:after="0" w:line="240" w:lineRule="auto"/>
      </w:pPr>
      <w:r>
        <w:separator/>
      </w:r>
    </w:p>
  </w:endnote>
  <w:endnote w:type="continuationSeparator" w:id="0">
    <w:p w14:paraId="0434741D" w14:textId="77777777" w:rsidR="00363AB2" w:rsidRDefault="00363AB2" w:rsidP="0086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741F" w14:textId="77777777" w:rsidR="004809C2" w:rsidRDefault="00DE7324" w:rsidP="00861A78">
    <w:pPr>
      <w:pStyle w:val="Footer9pt"/>
    </w:pPr>
    <w:r>
      <w:t>8 St Owen Street, Hereford, HR1 2PJ</w:t>
    </w:r>
  </w:p>
  <w:p w14:paraId="04347420" w14:textId="77777777" w:rsidR="004809C2" w:rsidRDefault="004809C2" w:rsidP="00861A78">
    <w:pPr>
      <w:pStyle w:val="Footer9pt"/>
    </w:pPr>
    <w:r>
      <w:t>www.herefordshire.gov.uk | facebook: hfdscouncil | twitter: @hfdscouncil</w:t>
    </w:r>
  </w:p>
  <w:p w14:paraId="04347421" w14:textId="77777777" w:rsidR="004809C2" w:rsidRPr="004809C2" w:rsidRDefault="004809C2" w:rsidP="004809C2">
    <w:pPr>
      <w:pStyle w:val="Footer"/>
      <w:tabs>
        <w:tab w:val="clear" w:pos="9026"/>
        <w:tab w:val="right" w:pos="9639"/>
      </w:tabs>
      <w:ind w:right="-613"/>
      <w:rPr>
        <w:rFonts w:ascii="Arial" w:hAnsi="Arial" w:cs="Arial"/>
        <w:sz w:val="16"/>
        <w:szCs w:val="16"/>
      </w:rPr>
    </w:pPr>
    <w:r w:rsidRPr="00985FAC">
      <w:rPr>
        <w:rFonts w:ascii="Arial" w:hAnsi="Arial" w:cs="Arial"/>
        <w:sz w:val="16"/>
        <w:szCs w:val="16"/>
      </w:rPr>
      <w:t xml:space="preserve">ETS446a </w:t>
    </w:r>
    <w:r w:rsidR="00336D09">
      <w:rPr>
        <w:rFonts w:ascii="Arial" w:hAnsi="Arial" w:cs="Arial"/>
        <w:sz w:val="16"/>
        <w:szCs w:val="16"/>
      </w:rPr>
      <w:t xml:space="preserve"> [1] </w:t>
    </w:r>
    <w:r w:rsidR="001D44F5">
      <w:rPr>
        <w:rFonts w:ascii="Arial" w:hAnsi="Arial" w:cs="Arial"/>
        <w:sz w:val="16"/>
        <w:szCs w:val="16"/>
      </w:rPr>
      <w:t xml:space="preserve">EC </w:t>
    </w:r>
    <w:r w:rsidRPr="00985FAC">
      <w:rPr>
        <w:rFonts w:ascii="Arial" w:hAnsi="Arial" w:cs="Arial"/>
        <w:sz w:val="16"/>
        <w:szCs w:val="16"/>
      </w:rPr>
      <w:t xml:space="preserve">Feed Registration </w:t>
    </w:r>
    <w:r w:rsidR="00912392">
      <w:rPr>
        <w:rFonts w:ascii="Arial" w:hAnsi="Arial" w:cs="Arial"/>
        <w:sz w:val="16"/>
        <w:szCs w:val="16"/>
      </w:rPr>
      <w:t xml:space="preserve">Application </w:t>
    </w:r>
    <w:r w:rsidRPr="00985FAC">
      <w:rPr>
        <w:rFonts w:ascii="Arial" w:hAnsi="Arial" w:cs="Arial"/>
        <w:sz w:val="16"/>
        <w:szCs w:val="16"/>
      </w:rPr>
      <w:t>Form (</w:t>
    </w:r>
    <w:r w:rsidRPr="00985FAC">
      <w:rPr>
        <w:rFonts w:ascii="Arial" w:hAnsi="Arial" w:cs="Arial"/>
        <w:b/>
        <w:sz w:val="16"/>
        <w:szCs w:val="16"/>
      </w:rPr>
      <w:t>Manufacturer</w:t>
    </w:r>
    <w:r w:rsidRPr="00985FAC">
      <w:rPr>
        <w:rFonts w:ascii="Arial" w:hAnsi="Arial" w:cs="Arial"/>
        <w:sz w:val="16"/>
        <w:szCs w:val="16"/>
      </w:rPr>
      <w:t xml:space="preserve">)                                    </w:t>
    </w:r>
    <w:r>
      <w:rPr>
        <w:rFonts w:ascii="Arial" w:hAnsi="Arial" w:cs="Arial"/>
        <w:sz w:val="16"/>
        <w:szCs w:val="16"/>
      </w:rPr>
      <w:t xml:space="preserve">                                     </w:t>
    </w:r>
    <w:r w:rsidRPr="00985FAC">
      <w:rPr>
        <w:rFonts w:ascii="Arial" w:hAnsi="Arial" w:cs="Arial"/>
        <w:sz w:val="16"/>
        <w:szCs w:val="16"/>
      </w:rPr>
      <w:t xml:space="preserve">                                  Issue 1 (14.04.16)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4741A" w14:textId="77777777" w:rsidR="00363AB2" w:rsidRDefault="00363AB2" w:rsidP="00861A78">
      <w:pPr>
        <w:spacing w:after="0" w:line="240" w:lineRule="auto"/>
      </w:pPr>
      <w:r>
        <w:separator/>
      </w:r>
    </w:p>
  </w:footnote>
  <w:footnote w:type="continuationSeparator" w:id="0">
    <w:p w14:paraId="0434741B" w14:textId="77777777" w:rsidR="00363AB2" w:rsidRDefault="00363AB2" w:rsidP="00861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741E" w14:textId="77777777" w:rsidR="000C3E71" w:rsidRDefault="000C3E71" w:rsidP="000C3E71">
    <w:pPr>
      <w:pStyle w:val="Header"/>
      <w:jc w:val="right"/>
    </w:pPr>
    <w:r>
      <w:t>MANUFACTURER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1B"/>
    <w:rsid w:val="0006503A"/>
    <w:rsid w:val="000729A9"/>
    <w:rsid w:val="0007436A"/>
    <w:rsid w:val="000753DD"/>
    <w:rsid w:val="000C3E71"/>
    <w:rsid w:val="00102B4F"/>
    <w:rsid w:val="0013798F"/>
    <w:rsid w:val="001516C2"/>
    <w:rsid w:val="00187E4A"/>
    <w:rsid w:val="00191489"/>
    <w:rsid w:val="001A0E7A"/>
    <w:rsid w:val="001D28B5"/>
    <w:rsid w:val="001D44F5"/>
    <w:rsid w:val="00257003"/>
    <w:rsid w:val="002945EC"/>
    <w:rsid w:val="002B11C7"/>
    <w:rsid w:val="00300452"/>
    <w:rsid w:val="00320FC8"/>
    <w:rsid w:val="00321180"/>
    <w:rsid w:val="00336D09"/>
    <w:rsid w:val="00363AB2"/>
    <w:rsid w:val="00423FA2"/>
    <w:rsid w:val="0044231B"/>
    <w:rsid w:val="00454C74"/>
    <w:rsid w:val="00454C9F"/>
    <w:rsid w:val="004809C2"/>
    <w:rsid w:val="0048728B"/>
    <w:rsid w:val="0050043E"/>
    <w:rsid w:val="00563610"/>
    <w:rsid w:val="00574766"/>
    <w:rsid w:val="00585FA5"/>
    <w:rsid w:val="005A3545"/>
    <w:rsid w:val="005C7DBE"/>
    <w:rsid w:val="006753F0"/>
    <w:rsid w:val="006A7154"/>
    <w:rsid w:val="006C2B73"/>
    <w:rsid w:val="00705CFE"/>
    <w:rsid w:val="00715790"/>
    <w:rsid w:val="007373A0"/>
    <w:rsid w:val="00777FE9"/>
    <w:rsid w:val="00780438"/>
    <w:rsid w:val="00786059"/>
    <w:rsid w:val="00787B43"/>
    <w:rsid w:val="007B0C01"/>
    <w:rsid w:val="007E3A82"/>
    <w:rsid w:val="00814548"/>
    <w:rsid w:val="00861A78"/>
    <w:rsid w:val="00881599"/>
    <w:rsid w:val="00887F04"/>
    <w:rsid w:val="008F6FD1"/>
    <w:rsid w:val="00912392"/>
    <w:rsid w:val="00913527"/>
    <w:rsid w:val="00985FAC"/>
    <w:rsid w:val="009A029C"/>
    <w:rsid w:val="009A6BBC"/>
    <w:rsid w:val="00A15B44"/>
    <w:rsid w:val="00A2415A"/>
    <w:rsid w:val="00B16C8A"/>
    <w:rsid w:val="00B7109D"/>
    <w:rsid w:val="00B905B0"/>
    <w:rsid w:val="00BC76BB"/>
    <w:rsid w:val="00C1031A"/>
    <w:rsid w:val="00C10E13"/>
    <w:rsid w:val="00C11CC4"/>
    <w:rsid w:val="00C13460"/>
    <w:rsid w:val="00C53A9F"/>
    <w:rsid w:val="00C701D0"/>
    <w:rsid w:val="00D73F7A"/>
    <w:rsid w:val="00DC0A18"/>
    <w:rsid w:val="00DE7324"/>
    <w:rsid w:val="00DF6D36"/>
    <w:rsid w:val="00E10E31"/>
    <w:rsid w:val="00EC3968"/>
    <w:rsid w:val="00F06002"/>
    <w:rsid w:val="00F11C57"/>
    <w:rsid w:val="00F169E3"/>
    <w:rsid w:val="00F77326"/>
    <w:rsid w:val="00F9244F"/>
    <w:rsid w:val="00FA5F10"/>
    <w:rsid w:val="00FA7082"/>
    <w:rsid w:val="00FB6D14"/>
    <w:rsid w:val="00FD0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347315"/>
  <w15:docId w15:val="{8DAD9D32-4ADE-4073-AA21-8F0A9632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6BBC"/>
    <w:pPr>
      <w:spacing w:after="0" w:line="240" w:lineRule="auto"/>
    </w:pPr>
  </w:style>
  <w:style w:type="character" w:styleId="Hyperlink">
    <w:name w:val="Hyperlink"/>
    <w:basedOn w:val="DefaultParagraphFont"/>
    <w:uiPriority w:val="99"/>
    <w:unhideWhenUsed/>
    <w:rsid w:val="009A6BBC"/>
    <w:rPr>
      <w:color w:val="0000FF" w:themeColor="hyperlink"/>
      <w:u w:val="single"/>
    </w:rPr>
  </w:style>
  <w:style w:type="paragraph" w:styleId="BalloonText">
    <w:name w:val="Balloon Text"/>
    <w:basedOn w:val="Normal"/>
    <w:link w:val="BalloonTextChar"/>
    <w:uiPriority w:val="99"/>
    <w:semiHidden/>
    <w:unhideWhenUsed/>
    <w:rsid w:val="00BC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6BB"/>
    <w:rPr>
      <w:rFonts w:ascii="Tahoma" w:hAnsi="Tahoma" w:cs="Tahoma"/>
      <w:sz w:val="16"/>
      <w:szCs w:val="16"/>
    </w:rPr>
  </w:style>
  <w:style w:type="paragraph" w:styleId="ListParagraph">
    <w:name w:val="List Paragraph"/>
    <w:basedOn w:val="Normal"/>
    <w:uiPriority w:val="34"/>
    <w:qFormat/>
    <w:rsid w:val="006A7154"/>
    <w:pPr>
      <w:ind w:left="720"/>
      <w:contextualSpacing/>
    </w:pPr>
  </w:style>
  <w:style w:type="paragraph" w:styleId="Header">
    <w:name w:val="header"/>
    <w:basedOn w:val="Normal"/>
    <w:link w:val="HeaderChar"/>
    <w:uiPriority w:val="99"/>
    <w:unhideWhenUsed/>
    <w:rsid w:val="00861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A78"/>
  </w:style>
  <w:style w:type="paragraph" w:styleId="Footer">
    <w:name w:val="footer"/>
    <w:basedOn w:val="Normal"/>
    <w:link w:val="FooterChar"/>
    <w:uiPriority w:val="99"/>
    <w:unhideWhenUsed/>
    <w:rsid w:val="00861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A78"/>
  </w:style>
  <w:style w:type="paragraph" w:customStyle="1" w:styleId="Footer9pt">
    <w:name w:val="Footer9pt"/>
    <w:basedOn w:val="Normal"/>
    <w:link w:val="Footer9ptChar"/>
    <w:rsid w:val="00861A78"/>
    <w:pPr>
      <w:spacing w:after="60" w:line="240" w:lineRule="auto"/>
      <w:jc w:val="center"/>
    </w:pPr>
    <w:rPr>
      <w:rFonts w:ascii="Arial" w:eastAsia="Times New Roman" w:hAnsi="Arial" w:cs="Arial"/>
      <w:sz w:val="18"/>
      <w:szCs w:val="20"/>
      <w:lang w:eastAsia="en-GB"/>
    </w:rPr>
  </w:style>
  <w:style w:type="character" w:customStyle="1" w:styleId="Footer9ptChar">
    <w:name w:val="Footer9pt Char"/>
    <w:link w:val="Footer9pt"/>
    <w:rsid w:val="00861A78"/>
    <w:rPr>
      <w:rFonts w:ascii="Arial" w:eastAsia="Times New Roman" w:hAnsi="Arial" w:cs="Arial"/>
      <w:sz w:val="18"/>
      <w:szCs w:val="20"/>
      <w:lang w:eastAsia="en-GB"/>
    </w:rPr>
  </w:style>
  <w:style w:type="character" w:styleId="Emphasis">
    <w:name w:val="Emphasis"/>
    <w:qFormat/>
    <w:rsid w:val="00861A78"/>
    <w:rPr>
      <w:rFonts w:ascii="Arial" w:hAnsi="Arial" w:cs="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refordshire.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thelpline@herefordshire.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9CE14-6536-4018-9E47-B30FAA8D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7432C4-0825-45E3-8BBD-4ADA241988F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08ED3EE-29C5-4B7C-B6A0-CEF288EB5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Feed business - application for feed hygiene registration</vt:lpstr>
    </vt:vector>
  </TitlesOfParts>
  <Company>Herefordshire Council</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 business - application for feed hygiene registration</dc:title>
  <dc:creator>Simpson, Kathryn</dc:creator>
  <cp:lastModifiedBy>Walder, Rebecca</cp:lastModifiedBy>
  <cp:revision>2</cp:revision>
  <cp:lastPrinted>2016-04-12T15:45:00Z</cp:lastPrinted>
  <dcterms:created xsi:type="dcterms:W3CDTF">2018-05-15T11:21:00Z</dcterms:created>
  <dcterms:modified xsi:type="dcterms:W3CDTF">2018-05-15T11:21:00Z</dcterms:modified>
</cp:coreProperties>
</file>