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D776" w14:textId="77777777" w:rsidR="00F105C2" w:rsidRDefault="000F3ACA" w:rsidP="00F105C2">
      <w:bookmarkStart w:id="0" w:name="_GoBack"/>
      <w:bookmarkEnd w:id="0"/>
      <w:r>
        <w:t xml:space="preserve">To support the statutory guidance </w:t>
      </w:r>
      <w:hyperlink r:id="rId11" w:history="1">
        <w:r w:rsidRPr="00A82497">
          <w:rPr>
            <w:rStyle w:val="Hyperlink"/>
          </w:rPr>
          <w:t>Working Together to Improve School Attendance</w:t>
        </w:r>
      </w:hyperlink>
      <w:r>
        <w:t xml:space="preserve"> this document provides a prompt list of suggested strategies for schools to take in supporting individuals with attendance issues.  As the barriers to accessing education are wide and complex, securing good attendance cannot be seen in isolation therefore this list </w:t>
      </w:r>
      <w:r w:rsidR="0043123D">
        <w:t xml:space="preserve">is </w:t>
      </w:r>
      <w:r>
        <w:t xml:space="preserve">to be adapted to the needs of individual pupils and is not exhaustive. Where supporting is not successful or is not engaged with and legal interventions to formalise attendance improvement effort are needed a detailed account evidencing how schools </w:t>
      </w:r>
      <w:r w:rsidR="00F105C2">
        <w:t xml:space="preserve">have ensured that all possible support for parents/pupil has been exhausted. </w:t>
      </w:r>
      <w:r>
        <w:t>This form is intended to provide</w:t>
      </w:r>
      <w:r w:rsidR="00A82497">
        <w:t xml:space="preserve"> a guide</w:t>
      </w:r>
      <w:r>
        <w:t xml:space="preserve"> </w:t>
      </w:r>
      <w:r w:rsidR="00A82497">
        <w:t xml:space="preserve">to </w:t>
      </w:r>
      <w:r>
        <w:t xml:space="preserve">schools in evidencing the support provided. </w:t>
      </w:r>
    </w:p>
    <w:p w14:paraId="6D277FF7" w14:textId="77777777" w:rsidR="00EE50CD" w:rsidRDefault="00EE50CD"/>
    <w:tbl>
      <w:tblPr>
        <w:tblStyle w:val="TableGrid"/>
        <w:tblW w:w="15310" w:type="dxa"/>
        <w:tblInd w:w="-431" w:type="dxa"/>
        <w:tblLook w:val="04A0" w:firstRow="1" w:lastRow="0" w:firstColumn="1" w:lastColumn="0" w:noHBand="0" w:noVBand="1"/>
        <w:tblCaption w:val="Table to show strategy ideas for improving school attendance"/>
      </w:tblPr>
      <w:tblGrid>
        <w:gridCol w:w="7825"/>
        <w:gridCol w:w="1455"/>
        <w:gridCol w:w="1135"/>
        <w:gridCol w:w="4895"/>
      </w:tblGrid>
      <w:tr w:rsidR="007C6793" w:rsidRPr="007C6793" w14:paraId="5E0F20E7" w14:textId="77777777" w:rsidTr="002A2FF2">
        <w:trPr>
          <w:cantSplit/>
          <w:tblHeader/>
        </w:trPr>
        <w:tc>
          <w:tcPr>
            <w:tcW w:w="7825" w:type="dxa"/>
            <w:shd w:val="clear" w:color="auto" w:fill="FFCA38" w:themeFill="accent2"/>
            <w:vAlign w:val="center"/>
          </w:tcPr>
          <w:p w14:paraId="1F65061E" w14:textId="77777777" w:rsidR="00A92F11" w:rsidRPr="007C6793" w:rsidRDefault="00A92F11" w:rsidP="00A92F11">
            <w:pPr>
              <w:rPr>
                <w:rFonts w:asciiTheme="minorHAnsi" w:hAnsiTheme="minorHAnsi" w:cstheme="minorHAnsi"/>
                <w:b/>
                <w:bCs/>
                <w:szCs w:val="22"/>
              </w:rPr>
            </w:pPr>
            <w:r w:rsidRPr="007C6793">
              <w:rPr>
                <w:rFonts w:asciiTheme="minorHAnsi" w:hAnsiTheme="minorHAnsi" w:cstheme="minorHAnsi"/>
                <w:b/>
                <w:bCs/>
                <w:szCs w:val="22"/>
              </w:rPr>
              <w:t>Strategy</w:t>
            </w:r>
          </w:p>
        </w:tc>
        <w:tc>
          <w:tcPr>
            <w:tcW w:w="1455" w:type="dxa"/>
            <w:shd w:val="clear" w:color="auto" w:fill="FFCA38" w:themeFill="accent2"/>
            <w:vAlign w:val="center"/>
          </w:tcPr>
          <w:p w14:paraId="01A86938" w14:textId="77777777" w:rsidR="00A92F11" w:rsidRPr="007C6793" w:rsidRDefault="00A92F11" w:rsidP="00A92F11">
            <w:pPr>
              <w:jc w:val="center"/>
              <w:rPr>
                <w:rFonts w:asciiTheme="minorHAnsi" w:hAnsiTheme="minorHAnsi" w:cstheme="minorHAnsi"/>
                <w:b/>
                <w:bCs/>
                <w:szCs w:val="22"/>
              </w:rPr>
            </w:pPr>
            <w:r w:rsidRPr="007C6793">
              <w:rPr>
                <w:rFonts w:asciiTheme="minorHAnsi" w:hAnsiTheme="minorHAnsi" w:cstheme="minorHAnsi"/>
                <w:b/>
                <w:bCs/>
                <w:szCs w:val="22"/>
              </w:rPr>
              <w:t>Completed Y/N</w:t>
            </w:r>
          </w:p>
        </w:tc>
        <w:tc>
          <w:tcPr>
            <w:tcW w:w="1135" w:type="dxa"/>
            <w:shd w:val="clear" w:color="auto" w:fill="FFCA38" w:themeFill="accent2"/>
            <w:vAlign w:val="center"/>
          </w:tcPr>
          <w:p w14:paraId="34D9454A" w14:textId="77777777" w:rsidR="00A92F11" w:rsidRPr="007C6793" w:rsidRDefault="00A92F11" w:rsidP="00A92F11">
            <w:pPr>
              <w:jc w:val="center"/>
              <w:rPr>
                <w:rFonts w:asciiTheme="minorHAnsi" w:hAnsiTheme="minorHAnsi" w:cstheme="minorHAnsi"/>
                <w:b/>
                <w:bCs/>
                <w:szCs w:val="22"/>
              </w:rPr>
            </w:pPr>
            <w:r w:rsidRPr="007C6793">
              <w:rPr>
                <w:rFonts w:asciiTheme="minorHAnsi" w:hAnsiTheme="minorHAnsi" w:cstheme="minorHAnsi"/>
                <w:b/>
                <w:bCs/>
                <w:szCs w:val="22"/>
              </w:rPr>
              <w:t>Date</w:t>
            </w:r>
          </w:p>
        </w:tc>
        <w:tc>
          <w:tcPr>
            <w:tcW w:w="4895" w:type="dxa"/>
            <w:shd w:val="clear" w:color="auto" w:fill="FFCA38" w:themeFill="accent2"/>
            <w:vAlign w:val="center"/>
          </w:tcPr>
          <w:p w14:paraId="0E43E75A" w14:textId="77777777" w:rsidR="00A92F11" w:rsidRPr="007C6793" w:rsidRDefault="00A92F11" w:rsidP="00A92F11">
            <w:pPr>
              <w:rPr>
                <w:rFonts w:asciiTheme="minorHAnsi" w:hAnsiTheme="minorHAnsi" w:cstheme="minorHAnsi"/>
                <w:b/>
                <w:bCs/>
                <w:szCs w:val="22"/>
              </w:rPr>
            </w:pPr>
            <w:r w:rsidRPr="007C6793">
              <w:rPr>
                <w:rFonts w:asciiTheme="minorHAnsi" w:hAnsiTheme="minorHAnsi" w:cstheme="minorHAnsi"/>
                <w:b/>
                <w:bCs/>
                <w:szCs w:val="22"/>
              </w:rPr>
              <w:t>Outcome/reason action not tried</w:t>
            </w:r>
          </w:p>
        </w:tc>
      </w:tr>
      <w:tr w:rsidR="009B744F" w:rsidRPr="007C6793" w14:paraId="6C9F0317" w14:textId="77777777" w:rsidTr="2677B44B">
        <w:tc>
          <w:tcPr>
            <w:tcW w:w="15310" w:type="dxa"/>
            <w:gridSpan w:val="4"/>
            <w:shd w:val="clear" w:color="auto" w:fill="FFF4D7" w:themeFill="accent2" w:themeFillTint="33"/>
            <w:vAlign w:val="center"/>
          </w:tcPr>
          <w:p w14:paraId="056E1EC4" w14:textId="77777777" w:rsidR="009B744F" w:rsidRPr="007C6793" w:rsidRDefault="009B744F" w:rsidP="00A92F11">
            <w:pPr>
              <w:rPr>
                <w:rFonts w:asciiTheme="minorHAnsi" w:hAnsiTheme="minorHAnsi" w:cstheme="minorHAnsi"/>
                <w:b/>
                <w:bCs/>
                <w:szCs w:val="22"/>
              </w:rPr>
            </w:pPr>
            <w:r w:rsidRPr="007C6793">
              <w:rPr>
                <w:rFonts w:asciiTheme="minorHAnsi" w:hAnsiTheme="minorHAnsi" w:cstheme="minorHAnsi"/>
                <w:b/>
                <w:bCs/>
                <w:szCs w:val="22"/>
              </w:rPr>
              <w:t>Communication with pupil</w:t>
            </w:r>
          </w:p>
        </w:tc>
      </w:tr>
      <w:tr w:rsidR="007C6793" w:rsidRPr="007C6793" w14:paraId="1BDB7FE9" w14:textId="77777777" w:rsidTr="2677B44B">
        <w:tc>
          <w:tcPr>
            <w:tcW w:w="7825" w:type="dxa"/>
            <w:shd w:val="clear" w:color="auto" w:fill="FFFFFF" w:themeFill="background2"/>
            <w:vAlign w:val="center"/>
          </w:tcPr>
          <w:p w14:paraId="2B468AE8" w14:textId="77777777" w:rsidR="00A82497" w:rsidRDefault="00CB710E" w:rsidP="00A92F11">
            <w:pPr>
              <w:rPr>
                <w:rFonts w:asciiTheme="minorHAnsi" w:hAnsiTheme="minorHAnsi" w:cstheme="minorHAnsi"/>
                <w:bCs/>
                <w:szCs w:val="22"/>
              </w:rPr>
            </w:pPr>
            <w:r>
              <w:rPr>
                <w:rFonts w:asciiTheme="minorHAnsi" w:hAnsiTheme="minorHAnsi" w:cstheme="minorHAnsi"/>
                <w:bCs/>
                <w:szCs w:val="22"/>
              </w:rPr>
              <w:t xml:space="preserve">Voice of </w:t>
            </w:r>
            <w:r w:rsidR="0043123D">
              <w:rPr>
                <w:rFonts w:asciiTheme="minorHAnsi" w:hAnsiTheme="minorHAnsi" w:cstheme="minorHAnsi"/>
                <w:bCs/>
                <w:szCs w:val="22"/>
              </w:rPr>
              <w:t xml:space="preserve">the </w:t>
            </w:r>
            <w:r>
              <w:rPr>
                <w:rFonts w:asciiTheme="minorHAnsi" w:hAnsiTheme="minorHAnsi" w:cstheme="minorHAnsi"/>
                <w:bCs/>
                <w:szCs w:val="22"/>
              </w:rPr>
              <w:t>child captured</w:t>
            </w:r>
            <w:r w:rsidR="009E0DE5" w:rsidRPr="007C6793">
              <w:rPr>
                <w:rFonts w:asciiTheme="minorHAnsi" w:hAnsiTheme="minorHAnsi" w:cstheme="minorHAnsi"/>
                <w:bCs/>
                <w:szCs w:val="22"/>
              </w:rPr>
              <w:t xml:space="preserve"> -</w:t>
            </w:r>
          </w:p>
          <w:p w14:paraId="4C4BC25E" w14:textId="77777777" w:rsidR="009E0DE5" w:rsidRPr="00A82497" w:rsidRDefault="00A82497" w:rsidP="00A82497">
            <w:pPr>
              <w:pStyle w:val="ListParagraph"/>
              <w:numPr>
                <w:ilvl w:val="0"/>
                <w:numId w:val="18"/>
              </w:numPr>
              <w:rPr>
                <w:rFonts w:asciiTheme="minorHAnsi" w:hAnsiTheme="minorHAnsi" w:cstheme="minorHAnsi"/>
                <w:bCs/>
                <w:szCs w:val="22"/>
              </w:rPr>
            </w:pPr>
            <w:r w:rsidRPr="00A82497">
              <w:rPr>
                <w:rFonts w:asciiTheme="minorHAnsi" w:hAnsiTheme="minorHAnsi" w:cstheme="minorHAnsi"/>
                <w:bCs/>
                <w:szCs w:val="22"/>
              </w:rPr>
              <w:t xml:space="preserve">Discuss </w:t>
            </w:r>
            <w:r w:rsidR="009E0DE5" w:rsidRPr="00A82497">
              <w:rPr>
                <w:rFonts w:asciiTheme="minorHAnsi" w:hAnsiTheme="minorHAnsi" w:cstheme="minorHAnsi"/>
                <w:bCs/>
                <w:szCs w:val="22"/>
              </w:rPr>
              <w:t>reasons for absence (tiered approach with different adults)</w:t>
            </w:r>
          </w:p>
          <w:p w14:paraId="116C730F" w14:textId="77777777" w:rsidR="00CB710E" w:rsidRPr="00A82497" w:rsidRDefault="00CB710E" w:rsidP="00A82497">
            <w:pPr>
              <w:pStyle w:val="ListParagraph"/>
              <w:numPr>
                <w:ilvl w:val="0"/>
                <w:numId w:val="18"/>
              </w:numPr>
              <w:rPr>
                <w:rFonts w:asciiTheme="minorHAnsi" w:hAnsiTheme="minorHAnsi" w:cstheme="minorHAnsi"/>
                <w:bCs/>
                <w:szCs w:val="22"/>
              </w:rPr>
            </w:pPr>
            <w:r w:rsidRPr="00A82497">
              <w:rPr>
                <w:rFonts w:asciiTheme="minorHAnsi" w:hAnsiTheme="minorHAnsi" w:cstheme="minorHAnsi"/>
                <w:bCs/>
                <w:szCs w:val="22"/>
              </w:rPr>
              <w:t xml:space="preserve">Review of </w:t>
            </w:r>
            <w:r w:rsidR="00A82497" w:rsidRPr="00A82497">
              <w:rPr>
                <w:rFonts w:asciiTheme="minorHAnsi" w:hAnsiTheme="minorHAnsi" w:cstheme="minorHAnsi"/>
                <w:bCs/>
                <w:szCs w:val="22"/>
              </w:rPr>
              <w:t>timetable to identify issues</w:t>
            </w:r>
          </w:p>
          <w:p w14:paraId="0886B0F0" w14:textId="77777777" w:rsidR="00CB710E" w:rsidRPr="00A82497" w:rsidRDefault="00A82497" w:rsidP="00A82497">
            <w:pPr>
              <w:pStyle w:val="ListParagraph"/>
              <w:numPr>
                <w:ilvl w:val="0"/>
                <w:numId w:val="18"/>
              </w:numPr>
              <w:rPr>
                <w:rFonts w:asciiTheme="minorHAnsi" w:hAnsiTheme="minorHAnsi" w:cstheme="minorHAnsi"/>
                <w:bCs/>
                <w:szCs w:val="22"/>
              </w:rPr>
            </w:pPr>
            <w:r w:rsidRPr="00A82497">
              <w:rPr>
                <w:rFonts w:asciiTheme="minorHAnsi" w:hAnsiTheme="minorHAnsi" w:cstheme="minorHAnsi"/>
                <w:bCs/>
                <w:szCs w:val="22"/>
              </w:rPr>
              <w:t xml:space="preserve">Explore pupil’s sense </w:t>
            </w:r>
            <w:r w:rsidR="00CB710E" w:rsidRPr="00A82497">
              <w:rPr>
                <w:rFonts w:asciiTheme="minorHAnsi" w:hAnsiTheme="minorHAnsi" w:cstheme="minorHAnsi"/>
                <w:bCs/>
                <w:szCs w:val="22"/>
              </w:rPr>
              <w:t>of belonging</w:t>
            </w:r>
          </w:p>
        </w:tc>
        <w:tc>
          <w:tcPr>
            <w:tcW w:w="1455" w:type="dxa"/>
            <w:shd w:val="clear" w:color="auto" w:fill="FFFFFF" w:themeFill="background2"/>
            <w:vAlign w:val="center"/>
          </w:tcPr>
          <w:p w14:paraId="323E9A4A" w14:textId="77777777" w:rsidR="009E0DE5" w:rsidRPr="007C6793" w:rsidRDefault="009E0DE5" w:rsidP="00A92F11">
            <w:pPr>
              <w:jc w:val="center"/>
              <w:rPr>
                <w:rFonts w:asciiTheme="minorHAnsi" w:hAnsiTheme="minorHAnsi" w:cstheme="minorHAnsi"/>
                <w:b/>
                <w:bCs/>
                <w:szCs w:val="22"/>
              </w:rPr>
            </w:pPr>
          </w:p>
        </w:tc>
        <w:tc>
          <w:tcPr>
            <w:tcW w:w="1135" w:type="dxa"/>
            <w:shd w:val="clear" w:color="auto" w:fill="FFFFFF" w:themeFill="background2"/>
            <w:vAlign w:val="center"/>
          </w:tcPr>
          <w:p w14:paraId="26B1DE14" w14:textId="77777777" w:rsidR="009E0DE5" w:rsidRPr="007C6793" w:rsidRDefault="009E0DE5" w:rsidP="00A92F11">
            <w:pPr>
              <w:jc w:val="center"/>
              <w:rPr>
                <w:rFonts w:asciiTheme="minorHAnsi" w:hAnsiTheme="minorHAnsi" w:cstheme="minorHAnsi"/>
                <w:b/>
                <w:bCs/>
                <w:szCs w:val="22"/>
              </w:rPr>
            </w:pPr>
          </w:p>
        </w:tc>
        <w:tc>
          <w:tcPr>
            <w:tcW w:w="4895" w:type="dxa"/>
            <w:shd w:val="clear" w:color="auto" w:fill="FFFFFF" w:themeFill="background2"/>
            <w:vAlign w:val="center"/>
          </w:tcPr>
          <w:p w14:paraId="10A16CE6" w14:textId="77777777" w:rsidR="009E0DE5" w:rsidRPr="007C6793" w:rsidRDefault="009E0DE5" w:rsidP="00A92F11">
            <w:pPr>
              <w:rPr>
                <w:rFonts w:asciiTheme="minorHAnsi" w:hAnsiTheme="minorHAnsi" w:cstheme="minorHAnsi"/>
                <w:b/>
                <w:bCs/>
                <w:szCs w:val="22"/>
              </w:rPr>
            </w:pPr>
          </w:p>
        </w:tc>
      </w:tr>
      <w:tr w:rsidR="007C6793" w:rsidRPr="007C6793" w14:paraId="3B32FC5A" w14:textId="77777777" w:rsidTr="2677B44B">
        <w:tc>
          <w:tcPr>
            <w:tcW w:w="7825" w:type="dxa"/>
            <w:shd w:val="clear" w:color="auto" w:fill="FFFFFF" w:themeFill="background2"/>
            <w:vAlign w:val="center"/>
          </w:tcPr>
          <w:p w14:paraId="4EC6C4A4" w14:textId="77777777" w:rsidR="009E0DE5" w:rsidRPr="007C6793" w:rsidRDefault="00CB710E" w:rsidP="00CB710E">
            <w:pPr>
              <w:rPr>
                <w:rFonts w:asciiTheme="minorHAnsi" w:hAnsiTheme="minorHAnsi" w:cstheme="minorHAnsi"/>
                <w:bCs/>
                <w:szCs w:val="22"/>
              </w:rPr>
            </w:pPr>
            <w:r>
              <w:rPr>
                <w:rFonts w:asciiTheme="minorHAnsi" w:hAnsiTheme="minorHAnsi" w:cstheme="minorHAnsi"/>
                <w:bCs/>
                <w:szCs w:val="22"/>
              </w:rPr>
              <w:t>In school s</w:t>
            </w:r>
            <w:r w:rsidR="00251B06" w:rsidRPr="007C6793">
              <w:rPr>
                <w:rFonts w:asciiTheme="minorHAnsi" w:hAnsiTheme="minorHAnsi" w:cstheme="minorHAnsi"/>
                <w:bCs/>
                <w:szCs w:val="22"/>
              </w:rPr>
              <w:t>tudent support services</w:t>
            </w:r>
            <w:r>
              <w:rPr>
                <w:rFonts w:asciiTheme="minorHAnsi" w:hAnsiTheme="minorHAnsi" w:cstheme="minorHAnsi"/>
                <w:bCs/>
                <w:szCs w:val="22"/>
              </w:rPr>
              <w:t>/pastoral support</w:t>
            </w:r>
          </w:p>
        </w:tc>
        <w:tc>
          <w:tcPr>
            <w:tcW w:w="1455" w:type="dxa"/>
            <w:shd w:val="clear" w:color="auto" w:fill="FFFFFF" w:themeFill="background2"/>
            <w:vAlign w:val="center"/>
          </w:tcPr>
          <w:p w14:paraId="3A72ADDB" w14:textId="77777777" w:rsidR="009E0DE5" w:rsidRPr="007C6793" w:rsidRDefault="009E0DE5" w:rsidP="00A92F11">
            <w:pPr>
              <w:jc w:val="center"/>
              <w:rPr>
                <w:rFonts w:asciiTheme="minorHAnsi" w:hAnsiTheme="minorHAnsi" w:cstheme="minorHAnsi"/>
                <w:b/>
                <w:bCs/>
                <w:szCs w:val="22"/>
              </w:rPr>
            </w:pPr>
          </w:p>
        </w:tc>
        <w:tc>
          <w:tcPr>
            <w:tcW w:w="1135" w:type="dxa"/>
            <w:shd w:val="clear" w:color="auto" w:fill="FFFFFF" w:themeFill="background2"/>
            <w:vAlign w:val="center"/>
          </w:tcPr>
          <w:p w14:paraId="5C848213" w14:textId="77777777" w:rsidR="009E0DE5" w:rsidRPr="007C6793" w:rsidRDefault="009E0DE5" w:rsidP="00A92F11">
            <w:pPr>
              <w:jc w:val="center"/>
              <w:rPr>
                <w:rFonts w:asciiTheme="minorHAnsi" w:hAnsiTheme="minorHAnsi" w:cstheme="minorHAnsi"/>
                <w:b/>
                <w:bCs/>
                <w:szCs w:val="22"/>
              </w:rPr>
            </w:pPr>
          </w:p>
        </w:tc>
        <w:tc>
          <w:tcPr>
            <w:tcW w:w="4895" w:type="dxa"/>
            <w:shd w:val="clear" w:color="auto" w:fill="FFFFFF" w:themeFill="background2"/>
            <w:vAlign w:val="center"/>
          </w:tcPr>
          <w:p w14:paraId="627EF2BC" w14:textId="77777777" w:rsidR="009E0DE5" w:rsidRPr="007C6793" w:rsidRDefault="009E0DE5" w:rsidP="00A92F11">
            <w:pPr>
              <w:rPr>
                <w:rFonts w:asciiTheme="minorHAnsi" w:hAnsiTheme="minorHAnsi" w:cstheme="minorHAnsi"/>
                <w:b/>
                <w:bCs/>
                <w:szCs w:val="22"/>
              </w:rPr>
            </w:pPr>
          </w:p>
        </w:tc>
      </w:tr>
      <w:tr w:rsidR="007C6793" w:rsidRPr="007C6793" w14:paraId="47C7731A" w14:textId="77777777" w:rsidTr="2677B44B">
        <w:tc>
          <w:tcPr>
            <w:tcW w:w="7825" w:type="dxa"/>
            <w:shd w:val="clear" w:color="auto" w:fill="FFFFFF" w:themeFill="background2"/>
            <w:vAlign w:val="center"/>
          </w:tcPr>
          <w:p w14:paraId="2E07CB4F" w14:textId="77777777" w:rsidR="009E0DE5" w:rsidRPr="007C6793" w:rsidRDefault="00251B06" w:rsidP="00A92F11">
            <w:pPr>
              <w:rPr>
                <w:rFonts w:asciiTheme="minorHAnsi" w:hAnsiTheme="minorHAnsi" w:cstheme="minorHAnsi"/>
                <w:bCs/>
                <w:szCs w:val="22"/>
              </w:rPr>
            </w:pPr>
            <w:r w:rsidRPr="007C6793">
              <w:rPr>
                <w:rFonts w:asciiTheme="minorHAnsi" w:hAnsiTheme="minorHAnsi" w:cstheme="minorHAnsi"/>
                <w:szCs w:val="22"/>
              </w:rPr>
              <w:t xml:space="preserve">Concerns re peer group interaction addressed (e.g. bullying, isolation, social media related, youth crime, county lines </w:t>
            </w:r>
            <w:r w:rsidR="0043123D" w:rsidRPr="007C6793">
              <w:rPr>
                <w:rFonts w:asciiTheme="minorHAnsi" w:hAnsiTheme="minorHAnsi" w:cstheme="minorHAnsi"/>
                <w:szCs w:val="22"/>
              </w:rPr>
              <w:t>etc.</w:t>
            </w:r>
            <w:r w:rsidRPr="007C6793">
              <w:rPr>
                <w:rFonts w:asciiTheme="minorHAnsi" w:hAnsiTheme="minorHAnsi" w:cstheme="minorHAnsi"/>
                <w:szCs w:val="22"/>
              </w:rPr>
              <w:t>) and external support sought where relevant (please list agencies in outcomes column)</w:t>
            </w:r>
          </w:p>
        </w:tc>
        <w:tc>
          <w:tcPr>
            <w:tcW w:w="1455" w:type="dxa"/>
            <w:shd w:val="clear" w:color="auto" w:fill="FFFFFF" w:themeFill="background2"/>
            <w:vAlign w:val="center"/>
          </w:tcPr>
          <w:p w14:paraId="7C0F5B87" w14:textId="77777777" w:rsidR="009E0DE5" w:rsidRPr="007C6793" w:rsidRDefault="009E0DE5" w:rsidP="00A92F11">
            <w:pPr>
              <w:jc w:val="center"/>
              <w:rPr>
                <w:rFonts w:asciiTheme="minorHAnsi" w:hAnsiTheme="minorHAnsi" w:cstheme="minorHAnsi"/>
                <w:b/>
                <w:bCs/>
                <w:szCs w:val="22"/>
              </w:rPr>
            </w:pPr>
          </w:p>
        </w:tc>
        <w:tc>
          <w:tcPr>
            <w:tcW w:w="1135" w:type="dxa"/>
            <w:shd w:val="clear" w:color="auto" w:fill="FFFFFF" w:themeFill="background2"/>
            <w:vAlign w:val="center"/>
          </w:tcPr>
          <w:p w14:paraId="74375555" w14:textId="77777777" w:rsidR="009E0DE5" w:rsidRPr="007C6793" w:rsidRDefault="009E0DE5" w:rsidP="00A92F11">
            <w:pPr>
              <w:jc w:val="center"/>
              <w:rPr>
                <w:rFonts w:asciiTheme="minorHAnsi" w:hAnsiTheme="minorHAnsi" w:cstheme="minorHAnsi"/>
                <w:b/>
                <w:bCs/>
                <w:szCs w:val="22"/>
              </w:rPr>
            </w:pPr>
          </w:p>
        </w:tc>
        <w:tc>
          <w:tcPr>
            <w:tcW w:w="4895" w:type="dxa"/>
            <w:shd w:val="clear" w:color="auto" w:fill="FFFFFF" w:themeFill="background2"/>
            <w:vAlign w:val="center"/>
          </w:tcPr>
          <w:p w14:paraId="09D1917F" w14:textId="77777777" w:rsidR="009E0DE5" w:rsidRPr="007C6793" w:rsidRDefault="009E0DE5" w:rsidP="00A92F11">
            <w:pPr>
              <w:rPr>
                <w:rFonts w:asciiTheme="minorHAnsi" w:hAnsiTheme="minorHAnsi" w:cstheme="minorHAnsi"/>
                <w:b/>
                <w:bCs/>
                <w:szCs w:val="22"/>
              </w:rPr>
            </w:pPr>
          </w:p>
        </w:tc>
      </w:tr>
      <w:tr w:rsidR="007C6793" w:rsidRPr="007C6793" w14:paraId="516DB141" w14:textId="77777777" w:rsidTr="2677B44B">
        <w:tc>
          <w:tcPr>
            <w:tcW w:w="7825" w:type="dxa"/>
            <w:shd w:val="clear" w:color="auto" w:fill="FFFFFF" w:themeFill="background2"/>
            <w:vAlign w:val="center"/>
          </w:tcPr>
          <w:p w14:paraId="49978E9A" w14:textId="77777777" w:rsidR="009E0DE5" w:rsidRPr="007C6793" w:rsidRDefault="00D421B1" w:rsidP="00A92F11">
            <w:pPr>
              <w:rPr>
                <w:rFonts w:asciiTheme="minorHAnsi" w:hAnsiTheme="minorHAnsi" w:cstheme="minorHAnsi"/>
                <w:bCs/>
                <w:szCs w:val="22"/>
              </w:rPr>
            </w:pPr>
            <w:r w:rsidRPr="007C6793">
              <w:rPr>
                <w:rFonts w:asciiTheme="minorHAnsi" w:hAnsiTheme="minorHAnsi" w:cstheme="minorHAnsi"/>
                <w:szCs w:val="22"/>
              </w:rPr>
              <w:t xml:space="preserve">Use of </w:t>
            </w:r>
            <w:r w:rsidRPr="007C6793">
              <w:rPr>
                <w:rFonts w:asciiTheme="minorHAnsi" w:hAnsiTheme="minorHAnsi" w:cstheme="minorHAnsi"/>
                <w:bCs/>
                <w:szCs w:val="22"/>
              </w:rPr>
              <w:t>Emotionally Based School Avoidance</w:t>
            </w:r>
            <w:r w:rsidRPr="007C6793">
              <w:rPr>
                <w:rFonts w:asciiTheme="minorHAnsi" w:hAnsiTheme="minorHAnsi" w:cstheme="minorHAnsi"/>
                <w:szCs w:val="22"/>
              </w:rPr>
              <w:t xml:space="preserve"> (EBSA) resources with pupil</w:t>
            </w:r>
            <w:r w:rsidR="00D72BD2">
              <w:rPr>
                <w:rFonts w:asciiTheme="minorHAnsi" w:hAnsiTheme="minorHAnsi" w:cstheme="minorHAnsi"/>
                <w:szCs w:val="22"/>
              </w:rPr>
              <w:t xml:space="preserve"> </w:t>
            </w:r>
            <w:hyperlink r:id="rId12" w:history="1">
              <w:r w:rsidR="00D72BD2" w:rsidRPr="00466CB7">
                <w:rPr>
                  <w:color w:val="0000FF"/>
                  <w:sz w:val="18"/>
                  <w:u w:val="single"/>
                </w:rPr>
                <w:t>Emotionally based school avoidance (EBSA) - a guide for primary and secondary schools (herefordshire.gov.uk)</w:t>
              </w:r>
            </w:hyperlink>
          </w:p>
        </w:tc>
        <w:tc>
          <w:tcPr>
            <w:tcW w:w="1455" w:type="dxa"/>
            <w:shd w:val="clear" w:color="auto" w:fill="FFFFFF" w:themeFill="background2"/>
            <w:vAlign w:val="center"/>
          </w:tcPr>
          <w:p w14:paraId="564681D6" w14:textId="77777777" w:rsidR="009E0DE5" w:rsidRPr="007C6793" w:rsidRDefault="009E0DE5" w:rsidP="00A92F11">
            <w:pPr>
              <w:jc w:val="center"/>
              <w:rPr>
                <w:rFonts w:asciiTheme="minorHAnsi" w:hAnsiTheme="minorHAnsi" w:cstheme="minorHAnsi"/>
                <w:b/>
                <w:bCs/>
                <w:szCs w:val="22"/>
              </w:rPr>
            </w:pPr>
          </w:p>
        </w:tc>
        <w:tc>
          <w:tcPr>
            <w:tcW w:w="1135" w:type="dxa"/>
            <w:shd w:val="clear" w:color="auto" w:fill="FFFFFF" w:themeFill="background2"/>
            <w:vAlign w:val="center"/>
          </w:tcPr>
          <w:p w14:paraId="69EFCB0D" w14:textId="77777777" w:rsidR="009E0DE5" w:rsidRPr="007C6793" w:rsidRDefault="009E0DE5" w:rsidP="00A92F11">
            <w:pPr>
              <w:jc w:val="center"/>
              <w:rPr>
                <w:rFonts w:asciiTheme="minorHAnsi" w:hAnsiTheme="minorHAnsi" w:cstheme="minorHAnsi"/>
                <w:b/>
                <w:bCs/>
                <w:szCs w:val="22"/>
              </w:rPr>
            </w:pPr>
          </w:p>
        </w:tc>
        <w:tc>
          <w:tcPr>
            <w:tcW w:w="4895" w:type="dxa"/>
            <w:shd w:val="clear" w:color="auto" w:fill="FFFFFF" w:themeFill="background2"/>
            <w:vAlign w:val="center"/>
          </w:tcPr>
          <w:p w14:paraId="2F4DA989" w14:textId="77777777" w:rsidR="009E0DE5" w:rsidRPr="007C6793" w:rsidRDefault="009E0DE5" w:rsidP="00A92F11">
            <w:pPr>
              <w:rPr>
                <w:rFonts w:asciiTheme="minorHAnsi" w:hAnsiTheme="minorHAnsi" w:cstheme="minorHAnsi"/>
                <w:b/>
                <w:bCs/>
                <w:szCs w:val="22"/>
              </w:rPr>
            </w:pPr>
          </w:p>
        </w:tc>
      </w:tr>
      <w:tr w:rsidR="00C46384" w:rsidRPr="007C6793" w14:paraId="5E06E717" w14:textId="77777777" w:rsidTr="2677B44B">
        <w:tc>
          <w:tcPr>
            <w:tcW w:w="7825" w:type="dxa"/>
            <w:shd w:val="clear" w:color="auto" w:fill="FFFFFF" w:themeFill="background2"/>
            <w:vAlign w:val="center"/>
          </w:tcPr>
          <w:p w14:paraId="7835E533" w14:textId="77777777" w:rsidR="00C46384" w:rsidRPr="007C6793" w:rsidRDefault="00C46384" w:rsidP="00A92F11">
            <w:pPr>
              <w:rPr>
                <w:rFonts w:asciiTheme="minorHAnsi" w:hAnsiTheme="minorHAnsi" w:cstheme="minorHAnsi"/>
                <w:szCs w:val="22"/>
              </w:rPr>
            </w:pPr>
            <w:r>
              <w:t xml:space="preserve">Is the child a Young Carer, and is this having an impact on their attendance? </w:t>
            </w:r>
          </w:p>
        </w:tc>
        <w:tc>
          <w:tcPr>
            <w:tcW w:w="1455" w:type="dxa"/>
            <w:shd w:val="clear" w:color="auto" w:fill="FFFFFF" w:themeFill="background2"/>
            <w:vAlign w:val="center"/>
          </w:tcPr>
          <w:p w14:paraId="46A6C685" w14:textId="77777777" w:rsidR="00C46384" w:rsidRPr="007C6793" w:rsidRDefault="00C46384" w:rsidP="00A92F11">
            <w:pPr>
              <w:jc w:val="center"/>
              <w:rPr>
                <w:rFonts w:asciiTheme="minorHAnsi" w:hAnsiTheme="minorHAnsi" w:cstheme="minorHAnsi"/>
                <w:b/>
                <w:bCs/>
                <w:szCs w:val="22"/>
              </w:rPr>
            </w:pPr>
          </w:p>
        </w:tc>
        <w:tc>
          <w:tcPr>
            <w:tcW w:w="1135" w:type="dxa"/>
            <w:shd w:val="clear" w:color="auto" w:fill="FFFFFF" w:themeFill="background2"/>
            <w:vAlign w:val="center"/>
          </w:tcPr>
          <w:p w14:paraId="071AB2DD" w14:textId="77777777" w:rsidR="00C46384" w:rsidRPr="007C6793" w:rsidRDefault="00C46384" w:rsidP="00A92F11">
            <w:pPr>
              <w:jc w:val="center"/>
              <w:rPr>
                <w:rFonts w:asciiTheme="minorHAnsi" w:hAnsiTheme="minorHAnsi" w:cstheme="minorHAnsi"/>
                <w:b/>
                <w:bCs/>
                <w:szCs w:val="22"/>
              </w:rPr>
            </w:pPr>
          </w:p>
        </w:tc>
        <w:tc>
          <w:tcPr>
            <w:tcW w:w="4895" w:type="dxa"/>
            <w:shd w:val="clear" w:color="auto" w:fill="FFFFFF" w:themeFill="background2"/>
            <w:vAlign w:val="center"/>
          </w:tcPr>
          <w:p w14:paraId="264C73E5" w14:textId="77777777" w:rsidR="00C46384" w:rsidRPr="007C6793" w:rsidRDefault="00C46384" w:rsidP="00A92F11">
            <w:pPr>
              <w:rPr>
                <w:rFonts w:asciiTheme="minorHAnsi" w:hAnsiTheme="minorHAnsi" w:cstheme="minorHAnsi"/>
                <w:b/>
                <w:bCs/>
                <w:szCs w:val="22"/>
              </w:rPr>
            </w:pPr>
          </w:p>
        </w:tc>
      </w:tr>
      <w:tr w:rsidR="00CB710E" w:rsidRPr="007C6793" w14:paraId="21C8191F" w14:textId="77777777" w:rsidTr="2677B44B">
        <w:tc>
          <w:tcPr>
            <w:tcW w:w="15310" w:type="dxa"/>
            <w:gridSpan w:val="4"/>
            <w:shd w:val="clear" w:color="auto" w:fill="FFF4D7" w:themeFill="accent2" w:themeFillTint="33"/>
            <w:vAlign w:val="center"/>
          </w:tcPr>
          <w:p w14:paraId="49DC4176" w14:textId="77777777" w:rsidR="00CB710E" w:rsidRPr="007C6793" w:rsidRDefault="00CB710E" w:rsidP="00A92F11">
            <w:pPr>
              <w:rPr>
                <w:rFonts w:asciiTheme="minorHAnsi" w:hAnsiTheme="minorHAnsi" w:cstheme="minorHAnsi"/>
                <w:b/>
                <w:bCs/>
                <w:szCs w:val="22"/>
              </w:rPr>
            </w:pPr>
            <w:r w:rsidRPr="007C6793">
              <w:rPr>
                <w:rFonts w:asciiTheme="minorHAnsi" w:hAnsiTheme="minorHAnsi" w:cstheme="minorHAnsi"/>
                <w:b/>
                <w:bCs/>
                <w:szCs w:val="22"/>
              </w:rPr>
              <w:t>Communication with parents</w:t>
            </w:r>
            <w:r w:rsidR="008D6A2C">
              <w:rPr>
                <w:rFonts w:asciiTheme="minorHAnsi" w:hAnsiTheme="minorHAnsi" w:cstheme="minorHAnsi"/>
                <w:b/>
                <w:bCs/>
                <w:szCs w:val="22"/>
              </w:rPr>
              <w:t xml:space="preserve"> </w:t>
            </w:r>
          </w:p>
        </w:tc>
      </w:tr>
      <w:tr w:rsidR="00251B06" w:rsidRPr="007C6793" w14:paraId="3241E14A" w14:textId="77777777" w:rsidTr="2677B44B">
        <w:tc>
          <w:tcPr>
            <w:tcW w:w="7825" w:type="dxa"/>
            <w:vAlign w:val="center"/>
          </w:tcPr>
          <w:p w14:paraId="14787828" w14:textId="77777777" w:rsidR="00251B06" w:rsidRPr="007C6793" w:rsidRDefault="00251B06" w:rsidP="009B0688">
            <w:pPr>
              <w:rPr>
                <w:rFonts w:asciiTheme="minorHAnsi" w:hAnsiTheme="minorHAnsi" w:cstheme="minorHAnsi"/>
                <w:szCs w:val="22"/>
              </w:rPr>
            </w:pPr>
            <w:r w:rsidRPr="007C6793">
              <w:rPr>
                <w:rFonts w:asciiTheme="minorHAnsi" w:hAnsiTheme="minorHAnsi" w:cstheme="minorHAnsi"/>
                <w:szCs w:val="22"/>
              </w:rPr>
              <w:t xml:space="preserve">Text </w:t>
            </w:r>
            <w:r w:rsidR="009B0688" w:rsidRPr="007C6793">
              <w:rPr>
                <w:rFonts w:asciiTheme="minorHAnsi" w:hAnsiTheme="minorHAnsi" w:cstheme="minorHAnsi"/>
                <w:szCs w:val="22"/>
              </w:rPr>
              <w:t>to parents</w:t>
            </w:r>
            <w:r w:rsidRPr="007C6793">
              <w:rPr>
                <w:rFonts w:asciiTheme="minorHAnsi" w:hAnsiTheme="minorHAnsi" w:cstheme="minorHAnsi"/>
                <w:szCs w:val="22"/>
              </w:rPr>
              <w:t xml:space="preserve"> – this sometimes works with </w:t>
            </w:r>
            <w:r w:rsidR="0043123D">
              <w:rPr>
                <w:rFonts w:asciiTheme="minorHAnsi" w:hAnsiTheme="minorHAnsi" w:cstheme="minorHAnsi"/>
                <w:szCs w:val="22"/>
              </w:rPr>
              <w:t>parents who have difficulties with</w:t>
            </w:r>
            <w:r w:rsidRPr="007C6793">
              <w:rPr>
                <w:rFonts w:asciiTheme="minorHAnsi" w:hAnsiTheme="minorHAnsi" w:cstheme="minorHAnsi"/>
                <w:szCs w:val="22"/>
              </w:rPr>
              <w:t xml:space="preserve"> communication</w:t>
            </w:r>
            <w:r w:rsidR="009B0688" w:rsidRPr="007C6793">
              <w:rPr>
                <w:rFonts w:asciiTheme="minorHAnsi" w:hAnsiTheme="minorHAnsi" w:cstheme="minorHAnsi"/>
                <w:szCs w:val="22"/>
              </w:rPr>
              <w:t xml:space="preserve"> (School MIS or Notify.gov)</w:t>
            </w:r>
          </w:p>
        </w:tc>
        <w:tc>
          <w:tcPr>
            <w:tcW w:w="1455" w:type="dxa"/>
            <w:vAlign w:val="center"/>
          </w:tcPr>
          <w:p w14:paraId="6CA64B5A" w14:textId="77777777" w:rsidR="00251B06" w:rsidRPr="007C6793" w:rsidRDefault="00251B06" w:rsidP="00A92F11">
            <w:pPr>
              <w:jc w:val="center"/>
              <w:rPr>
                <w:rFonts w:asciiTheme="minorHAnsi" w:hAnsiTheme="minorHAnsi" w:cstheme="minorHAnsi"/>
                <w:b/>
                <w:bCs/>
                <w:szCs w:val="22"/>
              </w:rPr>
            </w:pPr>
          </w:p>
        </w:tc>
        <w:tc>
          <w:tcPr>
            <w:tcW w:w="1135" w:type="dxa"/>
            <w:vAlign w:val="center"/>
          </w:tcPr>
          <w:p w14:paraId="42A5BE12" w14:textId="77777777" w:rsidR="00251B06" w:rsidRPr="007C6793" w:rsidRDefault="00251B06" w:rsidP="00A92F11">
            <w:pPr>
              <w:jc w:val="center"/>
              <w:rPr>
                <w:rFonts w:asciiTheme="minorHAnsi" w:hAnsiTheme="minorHAnsi" w:cstheme="minorHAnsi"/>
                <w:b/>
                <w:bCs/>
                <w:szCs w:val="22"/>
              </w:rPr>
            </w:pPr>
          </w:p>
        </w:tc>
        <w:tc>
          <w:tcPr>
            <w:tcW w:w="4895" w:type="dxa"/>
            <w:vAlign w:val="center"/>
          </w:tcPr>
          <w:p w14:paraId="6B799479" w14:textId="77777777" w:rsidR="00251B06" w:rsidRPr="007C6793" w:rsidRDefault="00251B06" w:rsidP="00A92F11">
            <w:pPr>
              <w:rPr>
                <w:rFonts w:asciiTheme="minorHAnsi" w:hAnsiTheme="minorHAnsi" w:cstheme="minorHAnsi"/>
                <w:b/>
                <w:bCs/>
                <w:szCs w:val="22"/>
              </w:rPr>
            </w:pPr>
          </w:p>
        </w:tc>
      </w:tr>
      <w:tr w:rsidR="007C6793" w:rsidRPr="007C6793" w14:paraId="4D8FB6BA" w14:textId="77777777" w:rsidTr="2677B44B">
        <w:tc>
          <w:tcPr>
            <w:tcW w:w="7825" w:type="dxa"/>
            <w:vAlign w:val="center"/>
          </w:tcPr>
          <w:p w14:paraId="246CAD20" w14:textId="77777777" w:rsidR="00B74241" w:rsidRPr="007C6793" w:rsidRDefault="00B74241" w:rsidP="00A92F11">
            <w:pPr>
              <w:rPr>
                <w:rFonts w:asciiTheme="minorHAnsi" w:hAnsiTheme="minorHAnsi" w:cstheme="minorHAnsi"/>
                <w:b/>
                <w:bCs/>
                <w:szCs w:val="22"/>
              </w:rPr>
            </w:pPr>
            <w:r w:rsidRPr="007C6793">
              <w:rPr>
                <w:rFonts w:asciiTheme="minorHAnsi" w:hAnsiTheme="minorHAnsi" w:cstheme="minorHAnsi"/>
                <w:szCs w:val="22"/>
              </w:rPr>
              <w:t>Phone call to parent/carer to discuss concerns</w:t>
            </w:r>
          </w:p>
        </w:tc>
        <w:tc>
          <w:tcPr>
            <w:tcW w:w="1455" w:type="dxa"/>
            <w:vAlign w:val="center"/>
          </w:tcPr>
          <w:p w14:paraId="783A64E9" w14:textId="77777777" w:rsidR="00B74241" w:rsidRPr="007C6793" w:rsidRDefault="00B74241" w:rsidP="00A92F11">
            <w:pPr>
              <w:jc w:val="center"/>
              <w:rPr>
                <w:rFonts w:asciiTheme="minorHAnsi" w:hAnsiTheme="minorHAnsi" w:cstheme="minorHAnsi"/>
                <w:b/>
                <w:bCs/>
                <w:szCs w:val="22"/>
              </w:rPr>
            </w:pPr>
          </w:p>
        </w:tc>
        <w:tc>
          <w:tcPr>
            <w:tcW w:w="1135" w:type="dxa"/>
            <w:vAlign w:val="center"/>
          </w:tcPr>
          <w:p w14:paraId="733E3900" w14:textId="77777777" w:rsidR="00B74241" w:rsidRPr="007C6793" w:rsidRDefault="00B74241" w:rsidP="00A92F11">
            <w:pPr>
              <w:jc w:val="center"/>
              <w:rPr>
                <w:rFonts w:asciiTheme="minorHAnsi" w:hAnsiTheme="minorHAnsi" w:cstheme="minorHAnsi"/>
                <w:b/>
                <w:bCs/>
                <w:szCs w:val="22"/>
              </w:rPr>
            </w:pPr>
          </w:p>
        </w:tc>
        <w:tc>
          <w:tcPr>
            <w:tcW w:w="4895" w:type="dxa"/>
            <w:vAlign w:val="center"/>
          </w:tcPr>
          <w:p w14:paraId="351DA6AB" w14:textId="77777777" w:rsidR="00B74241" w:rsidRPr="007C6793" w:rsidRDefault="00B74241" w:rsidP="00A92F11">
            <w:pPr>
              <w:rPr>
                <w:rFonts w:asciiTheme="minorHAnsi" w:hAnsiTheme="minorHAnsi" w:cstheme="minorHAnsi"/>
                <w:b/>
                <w:bCs/>
                <w:szCs w:val="22"/>
              </w:rPr>
            </w:pPr>
          </w:p>
        </w:tc>
      </w:tr>
      <w:tr w:rsidR="007C6793" w:rsidRPr="007C6793" w14:paraId="15A49F45" w14:textId="77777777" w:rsidTr="2677B44B">
        <w:tc>
          <w:tcPr>
            <w:tcW w:w="7825" w:type="dxa"/>
            <w:vAlign w:val="center"/>
          </w:tcPr>
          <w:p w14:paraId="1D61D7C9" w14:textId="77777777" w:rsidR="00B74241" w:rsidRPr="007C6793" w:rsidRDefault="00B74241" w:rsidP="008D6A2C">
            <w:pPr>
              <w:rPr>
                <w:rFonts w:asciiTheme="minorHAnsi" w:hAnsiTheme="minorHAnsi" w:cstheme="minorHAnsi"/>
                <w:b/>
                <w:bCs/>
                <w:szCs w:val="22"/>
              </w:rPr>
            </w:pPr>
            <w:r w:rsidRPr="007C6793">
              <w:rPr>
                <w:rFonts w:asciiTheme="minorHAnsi" w:hAnsiTheme="minorHAnsi" w:cstheme="minorHAnsi"/>
                <w:szCs w:val="22"/>
              </w:rPr>
              <w:t>Email to all involved parents/carers to discuss concerns, reminder of expectations and offers of support.</w:t>
            </w:r>
            <w:r w:rsidR="008D6A2C">
              <w:rPr>
                <w:rFonts w:asciiTheme="minorHAnsi" w:hAnsiTheme="minorHAnsi" w:cstheme="minorHAnsi"/>
                <w:szCs w:val="22"/>
              </w:rPr>
              <w:t xml:space="preserve"> (If sending email, select delivery and read receipt to show proof of delivery)</w:t>
            </w:r>
          </w:p>
        </w:tc>
        <w:tc>
          <w:tcPr>
            <w:tcW w:w="1455" w:type="dxa"/>
            <w:vAlign w:val="center"/>
          </w:tcPr>
          <w:p w14:paraId="4DA0082B" w14:textId="77777777" w:rsidR="00B74241" w:rsidRPr="007C6793" w:rsidRDefault="00B74241" w:rsidP="00A92F11">
            <w:pPr>
              <w:jc w:val="center"/>
              <w:rPr>
                <w:rFonts w:asciiTheme="minorHAnsi" w:hAnsiTheme="minorHAnsi" w:cstheme="minorHAnsi"/>
                <w:b/>
                <w:bCs/>
                <w:szCs w:val="22"/>
              </w:rPr>
            </w:pPr>
          </w:p>
        </w:tc>
        <w:tc>
          <w:tcPr>
            <w:tcW w:w="1135" w:type="dxa"/>
            <w:vAlign w:val="center"/>
          </w:tcPr>
          <w:p w14:paraId="0F6644C6" w14:textId="77777777" w:rsidR="00B74241" w:rsidRPr="007C6793" w:rsidRDefault="00B74241" w:rsidP="00A92F11">
            <w:pPr>
              <w:jc w:val="center"/>
              <w:rPr>
                <w:rFonts w:asciiTheme="minorHAnsi" w:hAnsiTheme="minorHAnsi" w:cstheme="minorHAnsi"/>
                <w:b/>
                <w:bCs/>
                <w:szCs w:val="22"/>
              </w:rPr>
            </w:pPr>
          </w:p>
        </w:tc>
        <w:tc>
          <w:tcPr>
            <w:tcW w:w="4895" w:type="dxa"/>
            <w:vAlign w:val="center"/>
          </w:tcPr>
          <w:p w14:paraId="616909AA" w14:textId="77777777" w:rsidR="00B74241" w:rsidRPr="007C6793" w:rsidRDefault="00B74241" w:rsidP="00A92F11">
            <w:pPr>
              <w:rPr>
                <w:rFonts w:asciiTheme="minorHAnsi" w:hAnsiTheme="minorHAnsi" w:cstheme="minorHAnsi"/>
                <w:b/>
                <w:bCs/>
                <w:szCs w:val="22"/>
              </w:rPr>
            </w:pPr>
          </w:p>
        </w:tc>
      </w:tr>
      <w:tr w:rsidR="007C6793" w:rsidRPr="007C6793" w14:paraId="0358D954" w14:textId="77777777" w:rsidTr="2677B44B">
        <w:tc>
          <w:tcPr>
            <w:tcW w:w="7825" w:type="dxa"/>
            <w:vAlign w:val="center"/>
          </w:tcPr>
          <w:p w14:paraId="677ECBBE" w14:textId="77777777" w:rsidR="00251B06" w:rsidRPr="007C6793" w:rsidRDefault="00251B06" w:rsidP="00CB710E">
            <w:pPr>
              <w:rPr>
                <w:rFonts w:asciiTheme="minorHAnsi" w:hAnsiTheme="minorHAnsi" w:cstheme="minorHAnsi"/>
                <w:b/>
                <w:bCs/>
                <w:szCs w:val="22"/>
              </w:rPr>
            </w:pPr>
            <w:r w:rsidRPr="007C6793">
              <w:rPr>
                <w:rFonts w:asciiTheme="minorHAnsi" w:hAnsiTheme="minorHAnsi" w:cstheme="minorHAnsi"/>
                <w:szCs w:val="22"/>
              </w:rPr>
              <w:t>Letter to parent/carer raising concerns, making clear school’s expectations</w:t>
            </w:r>
            <w:r w:rsidR="009B0688" w:rsidRPr="007C6793">
              <w:rPr>
                <w:rFonts w:asciiTheme="minorHAnsi" w:hAnsiTheme="minorHAnsi" w:cstheme="minorHAnsi"/>
                <w:szCs w:val="22"/>
              </w:rPr>
              <w:t xml:space="preserve"> </w:t>
            </w:r>
          </w:p>
        </w:tc>
        <w:tc>
          <w:tcPr>
            <w:tcW w:w="1455" w:type="dxa"/>
            <w:vAlign w:val="center"/>
          </w:tcPr>
          <w:p w14:paraId="065B2247"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713EA0A2" w14:textId="77777777" w:rsidR="00251B06" w:rsidRPr="007C6793" w:rsidRDefault="00251B06" w:rsidP="00251B06">
            <w:pPr>
              <w:jc w:val="center"/>
              <w:rPr>
                <w:rFonts w:asciiTheme="minorHAnsi" w:hAnsiTheme="minorHAnsi" w:cstheme="minorHAnsi"/>
                <w:b/>
                <w:bCs/>
                <w:szCs w:val="22"/>
              </w:rPr>
            </w:pPr>
          </w:p>
        </w:tc>
        <w:tc>
          <w:tcPr>
            <w:tcW w:w="4895" w:type="dxa"/>
            <w:vAlign w:val="center"/>
          </w:tcPr>
          <w:p w14:paraId="0AA55274" w14:textId="77777777" w:rsidR="00251B06" w:rsidRPr="00A82497" w:rsidRDefault="00CB710E" w:rsidP="00CB710E">
            <w:pPr>
              <w:rPr>
                <w:rFonts w:asciiTheme="minorHAnsi" w:hAnsiTheme="minorHAnsi" w:cstheme="minorHAnsi"/>
                <w:b/>
                <w:bCs/>
                <w:i/>
                <w:szCs w:val="22"/>
              </w:rPr>
            </w:pPr>
            <w:r w:rsidRPr="00A82497">
              <w:rPr>
                <w:rFonts w:asciiTheme="minorHAnsi" w:hAnsiTheme="minorHAnsi" w:cstheme="minorHAnsi"/>
                <w:i/>
                <w:szCs w:val="22"/>
              </w:rPr>
              <w:t xml:space="preserve">List letter types </w:t>
            </w:r>
          </w:p>
        </w:tc>
      </w:tr>
      <w:tr w:rsidR="00471C3F" w:rsidRPr="007C6793" w14:paraId="5A288BDB" w14:textId="77777777" w:rsidTr="2677B44B">
        <w:tc>
          <w:tcPr>
            <w:tcW w:w="7825" w:type="dxa"/>
            <w:vAlign w:val="center"/>
          </w:tcPr>
          <w:p w14:paraId="02960CF0" w14:textId="77777777" w:rsidR="00471C3F" w:rsidRPr="007C6793" w:rsidRDefault="00471C3F" w:rsidP="00471C3F">
            <w:pPr>
              <w:rPr>
                <w:rFonts w:asciiTheme="minorHAnsi" w:hAnsiTheme="minorHAnsi" w:cstheme="minorHAnsi"/>
                <w:szCs w:val="22"/>
              </w:rPr>
            </w:pPr>
            <w:r w:rsidRPr="007C6793">
              <w:rPr>
                <w:rFonts w:asciiTheme="minorHAnsi" w:hAnsiTheme="minorHAnsi" w:cstheme="minorHAnsi"/>
                <w:szCs w:val="22"/>
              </w:rPr>
              <w:t xml:space="preserve">In case of separated parents </w:t>
            </w:r>
          </w:p>
          <w:p w14:paraId="517B071D" w14:textId="77777777" w:rsidR="00471C3F" w:rsidRPr="007C6793" w:rsidRDefault="00471C3F" w:rsidP="00471C3F">
            <w:pPr>
              <w:pStyle w:val="ListParagraph"/>
              <w:numPr>
                <w:ilvl w:val="0"/>
                <w:numId w:val="16"/>
              </w:numPr>
              <w:rPr>
                <w:rFonts w:asciiTheme="minorHAnsi" w:hAnsiTheme="minorHAnsi" w:cstheme="minorHAnsi"/>
                <w:szCs w:val="22"/>
              </w:rPr>
            </w:pPr>
            <w:r w:rsidRPr="007C6793">
              <w:rPr>
                <w:rFonts w:asciiTheme="minorHAnsi" w:hAnsiTheme="minorHAnsi" w:cstheme="minorHAnsi"/>
                <w:szCs w:val="22"/>
              </w:rPr>
              <w:t>Have letters been sent to both parents?</w:t>
            </w:r>
          </w:p>
          <w:p w14:paraId="77CCB8A7" w14:textId="77777777" w:rsidR="00471C3F" w:rsidRPr="007C6793" w:rsidRDefault="00471C3F" w:rsidP="00471C3F">
            <w:pPr>
              <w:pStyle w:val="ListParagraph"/>
              <w:numPr>
                <w:ilvl w:val="0"/>
                <w:numId w:val="16"/>
              </w:numPr>
              <w:rPr>
                <w:rFonts w:asciiTheme="minorHAnsi" w:hAnsiTheme="minorHAnsi" w:cstheme="minorHAnsi"/>
                <w:szCs w:val="22"/>
              </w:rPr>
            </w:pPr>
            <w:r w:rsidRPr="007C6793">
              <w:rPr>
                <w:rFonts w:asciiTheme="minorHAnsi" w:hAnsiTheme="minorHAnsi" w:cstheme="minorHAnsi"/>
                <w:szCs w:val="22"/>
              </w:rPr>
              <w:lastRenderedPageBreak/>
              <w:t>Have any differences in attendance when staying with each parent been considered?</w:t>
            </w:r>
          </w:p>
        </w:tc>
        <w:tc>
          <w:tcPr>
            <w:tcW w:w="1455" w:type="dxa"/>
            <w:vAlign w:val="center"/>
          </w:tcPr>
          <w:p w14:paraId="03D4DCB4" w14:textId="77777777" w:rsidR="00471C3F" w:rsidRPr="007C6793" w:rsidRDefault="00471C3F" w:rsidP="00251B06">
            <w:pPr>
              <w:jc w:val="center"/>
              <w:rPr>
                <w:rFonts w:asciiTheme="minorHAnsi" w:hAnsiTheme="minorHAnsi" w:cstheme="minorHAnsi"/>
                <w:b/>
                <w:bCs/>
                <w:szCs w:val="22"/>
              </w:rPr>
            </w:pPr>
          </w:p>
        </w:tc>
        <w:tc>
          <w:tcPr>
            <w:tcW w:w="1135" w:type="dxa"/>
            <w:vAlign w:val="center"/>
          </w:tcPr>
          <w:p w14:paraId="18238696" w14:textId="77777777" w:rsidR="00471C3F" w:rsidRPr="007C6793" w:rsidRDefault="00471C3F" w:rsidP="00251B06">
            <w:pPr>
              <w:jc w:val="center"/>
              <w:rPr>
                <w:rFonts w:asciiTheme="minorHAnsi" w:hAnsiTheme="minorHAnsi" w:cstheme="minorHAnsi"/>
                <w:b/>
                <w:bCs/>
                <w:szCs w:val="22"/>
              </w:rPr>
            </w:pPr>
          </w:p>
        </w:tc>
        <w:tc>
          <w:tcPr>
            <w:tcW w:w="4895" w:type="dxa"/>
            <w:vAlign w:val="center"/>
          </w:tcPr>
          <w:p w14:paraId="25EEEDE1" w14:textId="77777777" w:rsidR="00471C3F" w:rsidRPr="007C6793" w:rsidRDefault="00471C3F" w:rsidP="00251B06">
            <w:pPr>
              <w:rPr>
                <w:rFonts w:asciiTheme="minorHAnsi" w:hAnsiTheme="minorHAnsi" w:cstheme="minorHAnsi"/>
                <w:b/>
                <w:bCs/>
                <w:szCs w:val="22"/>
              </w:rPr>
            </w:pPr>
          </w:p>
        </w:tc>
      </w:tr>
      <w:tr w:rsidR="007C6793" w:rsidRPr="007C6793" w14:paraId="196C04CE" w14:textId="77777777" w:rsidTr="2677B44B">
        <w:tc>
          <w:tcPr>
            <w:tcW w:w="7825" w:type="dxa"/>
            <w:vAlign w:val="center"/>
          </w:tcPr>
          <w:p w14:paraId="740C315E" w14:textId="77777777" w:rsidR="00251B06" w:rsidRPr="007C6793" w:rsidRDefault="0043123D" w:rsidP="00251B06">
            <w:pPr>
              <w:rPr>
                <w:rFonts w:asciiTheme="minorHAnsi" w:hAnsiTheme="minorHAnsi" w:cstheme="minorHAnsi"/>
                <w:b/>
                <w:bCs/>
                <w:szCs w:val="22"/>
              </w:rPr>
            </w:pPr>
            <w:r>
              <w:rPr>
                <w:rFonts w:asciiTheme="minorHAnsi" w:hAnsiTheme="minorHAnsi" w:cstheme="minorHAnsi"/>
                <w:szCs w:val="22"/>
              </w:rPr>
              <w:t>Offer of a meeting or request</w:t>
            </w:r>
            <w:r w:rsidR="00471C3F" w:rsidRPr="007C6793">
              <w:rPr>
                <w:rFonts w:asciiTheme="minorHAnsi" w:hAnsiTheme="minorHAnsi" w:cstheme="minorHAnsi"/>
                <w:szCs w:val="22"/>
              </w:rPr>
              <w:t xml:space="preserve"> parents contact school to </w:t>
            </w:r>
            <w:r>
              <w:rPr>
                <w:rFonts w:asciiTheme="minorHAnsi" w:hAnsiTheme="minorHAnsi" w:cstheme="minorHAnsi"/>
                <w:szCs w:val="22"/>
              </w:rPr>
              <w:t>arrange a meeting to discuss a</w:t>
            </w:r>
            <w:r w:rsidR="00471C3F" w:rsidRPr="007C6793">
              <w:rPr>
                <w:rFonts w:asciiTheme="minorHAnsi" w:hAnsiTheme="minorHAnsi" w:cstheme="minorHAnsi"/>
                <w:szCs w:val="22"/>
              </w:rPr>
              <w:t xml:space="preserve"> way forward</w:t>
            </w:r>
          </w:p>
        </w:tc>
        <w:tc>
          <w:tcPr>
            <w:tcW w:w="1455" w:type="dxa"/>
            <w:vAlign w:val="center"/>
          </w:tcPr>
          <w:p w14:paraId="12CEE514"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2636E28B" w14:textId="77777777" w:rsidR="00251B06" w:rsidRPr="007C6793" w:rsidRDefault="00251B06" w:rsidP="00251B06">
            <w:pPr>
              <w:jc w:val="center"/>
              <w:rPr>
                <w:rFonts w:asciiTheme="minorHAnsi" w:hAnsiTheme="minorHAnsi" w:cstheme="minorHAnsi"/>
                <w:b/>
                <w:bCs/>
                <w:szCs w:val="22"/>
              </w:rPr>
            </w:pPr>
          </w:p>
        </w:tc>
        <w:tc>
          <w:tcPr>
            <w:tcW w:w="4895" w:type="dxa"/>
            <w:vAlign w:val="center"/>
          </w:tcPr>
          <w:p w14:paraId="229DC3C4" w14:textId="77777777" w:rsidR="00251B06" w:rsidRPr="007C6793" w:rsidRDefault="00251B06" w:rsidP="00251B06">
            <w:pPr>
              <w:rPr>
                <w:rFonts w:asciiTheme="minorHAnsi" w:hAnsiTheme="minorHAnsi" w:cstheme="minorHAnsi"/>
                <w:b/>
                <w:bCs/>
                <w:szCs w:val="22"/>
              </w:rPr>
            </w:pPr>
          </w:p>
        </w:tc>
      </w:tr>
      <w:tr w:rsidR="00251B06" w:rsidRPr="007C6793" w14:paraId="350F933E" w14:textId="77777777" w:rsidTr="2677B44B">
        <w:tc>
          <w:tcPr>
            <w:tcW w:w="7825" w:type="dxa"/>
            <w:vAlign w:val="center"/>
          </w:tcPr>
          <w:p w14:paraId="60011B11" w14:textId="77777777" w:rsidR="00471C3F" w:rsidRPr="007C6793" w:rsidRDefault="00471C3F" w:rsidP="00471C3F">
            <w:pPr>
              <w:rPr>
                <w:rFonts w:asciiTheme="minorHAnsi" w:hAnsiTheme="minorHAnsi" w:cstheme="minorHAnsi"/>
                <w:bCs/>
                <w:szCs w:val="22"/>
              </w:rPr>
            </w:pPr>
            <w:r w:rsidRPr="007C6793">
              <w:rPr>
                <w:rFonts w:asciiTheme="minorHAnsi" w:hAnsiTheme="minorHAnsi" w:cstheme="minorHAnsi"/>
                <w:bCs/>
                <w:szCs w:val="22"/>
              </w:rPr>
              <w:t>Meetings in school</w:t>
            </w:r>
            <w:r w:rsidR="0036434E" w:rsidRPr="007C6793">
              <w:rPr>
                <w:rFonts w:asciiTheme="minorHAnsi" w:hAnsiTheme="minorHAnsi" w:cstheme="minorHAnsi"/>
                <w:bCs/>
                <w:szCs w:val="22"/>
              </w:rPr>
              <w:t xml:space="preserve"> - </w:t>
            </w:r>
            <w:r w:rsidRPr="007C6793">
              <w:rPr>
                <w:rFonts w:asciiTheme="minorHAnsi" w:hAnsiTheme="minorHAnsi" w:cstheme="minorHAnsi"/>
                <w:bCs/>
                <w:szCs w:val="22"/>
              </w:rPr>
              <w:t xml:space="preserve"> </w:t>
            </w:r>
          </w:p>
          <w:p w14:paraId="257838EA" w14:textId="77777777" w:rsidR="00471C3F" w:rsidRDefault="00471C3F" w:rsidP="00471C3F">
            <w:pPr>
              <w:pStyle w:val="ListParagraph"/>
              <w:numPr>
                <w:ilvl w:val="0"/>
                <w:numId w:val="14"/>
              </w:numPr>
              <w:rPr>
                <w:rFonts w:asciiTheme="minorHAnsi" w:hAnsiTheme="minorHAnsi" w:cstheme="minorHAnsi"/>
                <w:szCs w:val="22"/>
              </w:rPr>
            </w:pPr>
            <w:r w:rsidRPr="007C6793">
              <w:rPr>
                <w:rFonts w:asciiTheme="minorHAnsi" w:hAnsiTheme="minorHAnsi" w:cstheme="minorHAnsi"/>
                <w:szCs w:val="22"/>
              </w:rPr>
              <w:t xml:space="preserve">Explanation of parent’s responsibilities </w:t>
            </w:r>
            <w:r w:rsidR="009B744F">
              <w:rPr>
                <w:rFonts w:asciiTheme="minorHAnsi" w:hAnsiTheme="minorHAnsi" w:cstheme="minorHAnsi"/>
                <w:szCs w:val="22"/>
              </w:rPr>
              <w:t>for school attendance</w:t>
            </w:r>
          </w:p>
          <w:p w14:paraId="102C2567" w14:textId="77777777" w:rsidR="00EE50CD" w:rsidRPr="007C6793" w:rsidRDefault="00EE50CD" w:rsidP="00471C3F">
            <w:pPr>
              <w:pStyle w:val="ListParagraph"/>
              <w:numPr>
                <w:ilvl w:val="0"/>
                <w:numId w:val="14"/>
              </w:numPr>
              <w:rPr>
                <w:rFonts w:asciiTheme="minorHAnsi" w:hAnsiTheme="minorHAnsi" w:cstheme="minorHAnsi"/>
                <w:szCs w:val="22"/>
              </w:rPr>
            </w:pPr>
            <w:r>
              <w:rPr>
                <w:rFonts w:asciiTheme="minorHAnsi" w:hAnsiTheme="minorHAnsi" w:cstheme="minorHAnsi"/>
                <w:szCs w:val="22"/>
              </w:rPr>
              <w:t xml:space="preserve">Sharing any identified trends and patterns in attendance </w:t>
            </w:r>
          </w:p>
          <w:p w14:paraId="08A3A355" w14:textId="77777777" w:rsidR="00471C3F" w:rsidRPr="007C6793" w:rsidRDefault="00471C3F" w:rsidP="00471C3F">
            <w:pPr>
              <w:pStyle w:val="ListParagraph"/>
              <w:numPr>
                <w:ilvl w:val="0"/>
                <w:numId w:val="14"/>
              </w:numPr>
              <w:rPr>
                <w:rFonts w:asciiTheme="minorHAnsi" w:hAnsiTheme="minorHAnsi" w:cstheme="minorHAnsi"/>
                <w:szCs w:val="22"/>
              </w:rPr>
            </w:pPr>
            <w:r w:rsidRPr="007C6793">
              <w:rPr>
                <w:rFonts w:asciiTheme="minorHAnsi" w:hAnsiTheme="minorHAnsi" w:cstheme="minorHAnsi"/>
                <w:szCs w:val="22"/>
              </w:rPr>
              <w:t>Gather information around barriers and reasons for absence from parents and pupil.</w:t>
            </w:r>
          </w:p>
          <w:p w14:paraId="08BDAF3A" w14:textId="77777777" w:rsidR="00471C3F" w:rsidRDefault="00471C3F" w:rsidP="00471C3F">
            <w:pPr>
              <w:pStyle w:val="ListParagraph"/>
              <w:numPr>
                <w:ilvl w:val="0"/>
                <w:numId w:val="14"/>
              </w:numPr>
              <w:rPr>
                <w:rFonts w:asciiTheme="minorHAnsi" w:hAnsiTheme="minorHAnsi" w:cstheme="minorHAnsi"/>
                <w:szCs w:val="22"/>
              </w:rPr>
            </w:pPr>
            <w:r w:rsidRPr="007C6793">
              <w:rPr>
                <w:rFonts w:asciiTheme="minorHAnsi" w:hAnsiTheme="minorHAnsi" w:cstheme="minorHAnsi"/>
                <w:szCs w:val="22"/>
              </w:rPr>
              <w:t xml:space="preserve">Check whether pupil has any additional needs ensuring the right support is in place and reasonable adjustments are made. </w:t>
            </w:r>
          </w:p>
          <w:p w14:paraId="6FF7F226" w14:textId="77777777" w:rsidR="00C46384" w:rsidRPr="00F64F57" w:rsidRDefault="00C46384" w:rsidP="00471C3F">
            <w:pPr>
              <w:pStyle w:val="ListParagraph"/>
              <w:numPr>
                <w:ilvl w:val="0"/>
                <w:numId w:val="14"/>
              </w:numPr>
              <w:rPr>
                <w:rFonts w:asciiTheme="minorHAnsi" w:hAnsiTheme="minorHAnsi" w:cstheme="minorHAnsi"/>
                <w:szCs w:val="22"/>
              </w:rPr>
            </w:pPr>
            <w:r>
              <w:t xml:space="preserve">Consider illness absences, </w:t>
            </w:r>
            <w:r w:rsidR="009B744F">
              <w:t>request</w:t>
            </w:r>
            <w:r>
              <w:t xml:space="preserve"> further medical evidence to justify the absences</w:t>
            </w:r>
            <w:r w:rsidR="009B744F">
              <w:t xml:space="preserve"> if appropriate or parent’s consent to </w:t>
            </w:r>
            <w:r>
              <w:t>contact the GP/consultant to request further information</w:t>
            </w:r>
            <w:r w:rsidR="009B744F">
              <w:t xml:space="preserve"> to support</w:t>
            </w:r>
          </w:p>
          <w:p w14:paraId="161190D8" w14:textId="77777777" w:rsidR="00471C3F" w:rsidRPr="007C6793" w:rsidRDefault="00471C3F" w:rsidP="00471C3F">
            <w:pPr>
              <w:pStyle w:val="ListParagraph"/>
              <w:numPr>
                <w:ilvl w:val="0"/>
                <w:numId w:val="14"/>
              </w:numPr>
              <w:rPr>
                <w:rFonts w:asciiTheme="minorHAnsi" w:hAnsiTheme="minorHAnsi" w:cstheme="minorHAnsi"/>
                <w:szCs w:val="22"/>
              </w:rPr>
            </w:pPr>
            <w:r w:rsidRPr="007C6793">
              <w:rPr>
                <w:rFonts w:asciiTheme="minorHAnsi" w:hAnsiTheme="minorHAnsi" w:cstheme="minorHAnsi"/>
                <w:szCs w:val="22"/>
              </w:rPr>
              <w:t xml:space="preserve">Ensure appropriate referrals are made if necessary. </w:t>
            </w:r>
          </w:p>
          <w:p w14:paraId="3AEE7DD2" w14:textId="77777777" w:rsidR="00471C3F" w:rsidRPr="009B744F" w:rsidRDefault="00471C3F" w:rsidP="00341526">
            <w:pPr>
              <w:pStyle w:val="ListParagraph"/>
              <w:numPr>
                <w:ilvl w:val="0"/>
                <w:numId w:val="14"/>
              </w:numPr>
              <w:rPr>
                <w:rFonts w:asciiTheme="minorHAnsi" w:hAnsiTheme="minorHAnsi" w:cstheme="minorHAnsi"/>
                <w:szCs w:val="22"/>
              </w:rPr>
            </w:pPr>
            <w:r w:rsidRPr="009B744F">
              <w:rPr>
                <w:rFonts w:asciiTheme="minorHAnsi" w:hAnsiTheme="minorHAnsi" w:cstheme="minorHAnsi"/>
                <w:szCs w:val="22"/>
              </w:rPr>
              <w:t>Consider plan of support around reasons prov</w:t>
            </w:r>
            <w:r w:rsidR="0043123D">
              <w:rPr>
                <w:rFonts w:asciiTheme="minorHAnsi" w:hAnsiTheme="minorHAnsi" w:cstheme="minorHAnsi"/>
                <w:szCs w:val="22"/>
              </w:rPr>
              <w:t>ided - include pupil in the</w:t>
            </w:r>
            <w:r w:rsidRPr="009B744F">
              <w:rPr>
                <w:rFonts w:asciiTheme="minorHAnsi" w:hAnsiTheme="minorHAnsi" w:cstheme="minorHAnsi"/>
                <w:szCs w:val="22"/>
              </w:rPr>
              <w:t xml:space="preserve"> process</w:t>
            </w:r>
            <w:r w:rsidR="00CB710E" w:rsidRPr="009B744F">
              <w:rPr>
                <w:rFonts w:asciiTheme="minorHAnsi" w:hAnsiTheme="minorHAnsi" w:cstheme="minorHAnsi"/>
                <w:szCs w:val="22"/>
              </w:rPr>
              <w:t xml:space="preserve"> where appropriate</w:t>
            </w:r>
            <w:r w:rsidR="009B744F" w:rsidRPr="009B744F">
              <w:rPr>
                <w:rFonts w:asciiTheme="minorHAnsi" w:hAnsiTheme="minorHAnsi" w:cstheme="minorHAnsi"/>
                <w:szCs w:val="22"/>
              </w:rPr>
              <w:t xml:space="preserve"> and </w:t>
            </w:r>
            <w:r w:rsidR="009B744F">
              <w:rPr>
                <w:rFonts w:asciiTheme="minorHAnsi" w:hAnsiTheme="minorHAnsi" w:cstheme="minorHAnsi"/>
                <w:szCs w:val="22"/>
              </w:rPr>
              <w:t>f</w:t>
            </w:r>
            <w:r w:rsidRPr="009B744F">
              <w:rPr>
                <w:rFonts w:asciiTheme="minorHAnsi" w:hAnsiTheme="minorHAnsi" w:cstheme="minorHAnsi"/>
                <w:szCs w:val="22"/>
              </w:rPr>
              <w:t>ollow assess, plan, do, review cycle.</w:t>
            </w:r>
          </w:p>
          <w:p w14:paraId="6A5DA279" w14:textId="77777777" w:rsidR="00251B06" w:rsidRPr="007C6793" w:rsidRDefault="00471C3F" w:rsidP="00471C3F">
            <w:pPr>
              <w:pStyle w:val="ListParagraph"/>
              <w:numPr>
                <w:ilvl w:val="0"/>
                <w:numId w:val="14"/>
              </w:numPr>
              <w:rPr>
                <w:rFonts w:asciiTheme="minorHAnsi" w:hAnsiTheme="minorHAnsi" w:cstheme="minorHAnsi"/>
                <w:szCs w:val="22"/>
              </w:rPr>
            </w:pPr>
            <w:r w:rsidRPr="007C6793">
              <w:rPr>
                <w:rFonts w:asciiTheme="minorHAnsi" w:hAnsiTheme="minorHAnsi" w:cstheme="minorHAnsi"/>
                <w:szCs w:val="22"/>
              </w:rPr>
              <w:t>Explore external support services if required -including Early Help</w:t>
            </w:r>
          </w:p>
        </w:tc>
        <w:tc>
          <w:tcPr>
            <w:tcW w:w="1455" w:type="dxa"/>
            <w:vAlign w:val="center"/>
          </w:tcPr>
          <w:p w14:paraId="252EFD36"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16B4C0C2" w14:textId="77777777" w:rsidR="00F64F57" w:rsidRPr="007C6793" w:rsidRDefault="00F64F57" w:rsidP="00F64F57">
            <w:pPr>
              <w:jc w:val="center"/>
              <w:rPr>
                <w:rFonts w:asciiTheme="minorHAnsi" w:hAnsiTheme="minorHAnsi" w:cstheme="minorHAnsi"/>
                <w:b/>
                <w:bCs/>
                <w:szCs w:val="22"/>
              </w:rPr>
            </w:pPr>
          </w:p>
        </w:tc>
        <w:tc>
          <w:tcPr>
            <w:tcW w:w="4895" w:type="dxa"/>
          </w:tcPr>
          <w:p w14:paraId="2F539889" w14:textId="77777777" w:rsidR="00251B06" w:rsidRPr="00A82497" w:rsidRDefault="00A82497" w:rsidP="00A82497">
            <w:pPr>
              <w:rPr>
                <w:rFonts w:asciiTheme="minorHAnsi" w:hAnsiTheme="minorHAnsi" w:cstheme="minorHAnsi"/>
                <w:bCs/>
                <w:i/>
                <w:szCs w:val="22"/>
              </w:rPr>
            </w:pPr>
            <w:r w:rsidRPr="00A82497">
              <w:rPr>
                <w:rFonts w:asciiTheme="minorHAnsi" w:hAnsiTheme="minorHAnsi" w:cstheme="minorHAnsi"/>
                <w:bCs/>
                <w:i/>
                <w:szCs w:val="22"/>
              </w:rPr>
              <w:t>List meeting attendees</w:t>
            </w:r>
          </w:p>
        </w:tc>
      </w:tr>
      <w:tr w:rsidR="0036434E" w:rsidRPr="007C6793" w14:paraId="6BAF8360" w14:textId="77777777" w:rsidTr="2677B44B">
        <w:tc>
          <w:tcPr>
            <w:tcW w:w="7825" w:type="dxa"/>
            <w:vAlign w:val="center"/>
          </w:tcPr>
          <w:p w14:paraId="31907256" w14:textId="77777777" w:rsidR="0036434E" w:rsidRPr="007C6793" w:rsidRDefault="0036434E" w:rsidP="00471C3F">
            <w:pPr>
              <w:rPr>
                <w:rFonts w:asciiTheme="minorHAnsi" w:hAnsiTheme="minorHAnsi" w:cstheme="minorHAnsi"/>
                <w:bCs/>
                <w:szCs w:val="22"/>
              </w:rPr>
            </w:pPr>
            <w:r w:rsidRPr="007C6793">
              <w:rPr>
                <w:rFonts w:asciiTheme="minorHAnsi" w:hAnsiTheme="minorHAnsi" w:cstheme="minorHAnsi"/>
                <w:bCs/>
                <w:szCs w:val="22"/>
              </w:rPr>
              <w:t>Attendance co</w:t>
            </w:r>
            <w:r w:rsidR="0043123D">
              <w:rPr>
                <w:rFonts w:asciiTheme="minorHAnsi" w:hAnsiTheme="minorHAnsi" w:cstheme="minorHAnsi"/>
                <w:bCs/>
                <w:szCs w:val="22"/>
              </w:rPr>
              <w:t>ntract agreed between parent,</w:t>
            </w:r>
            <w:r w:rsidRPr="007C6793">
              <w:rPr>
                <w:rFonts w:asciiTheme="minorHAnsi" w:hAnsiTheme="minorHAnsi" w:cstheme="minorHAnsi"/>
                <w:bCs/>
                <w:szCs w:val="22"/>
              </w:rPr>
              <w:t xml:space="preserve"> school</w:t>
            </w:r>
            <w:r w:rsidR="0043123D">
              <w:rPr>
                <w:rFonts w:asciiTheme="minorHAnsi" w:hAnsiTheme="minorHAnsi" w:cstheme="minorHAnsi"/>
                <w:bCs/>
                <w:szCs w:val="22"/>
              </w:rPr>
              <w:t xml:space="preserve"> and pupil where appropriate</w:t>
            </w:r>
          </w:p>
        </w:tc>
        <w:tc>
          <w:tcPr>
            <w:tcW w:w="1455" w:type="dxa"/>
            <w:vAlign w:val="center"/>
          </w:tcPr>
          <w:p w14:paraId="0D7F2BA8" w14:textId="77777777" w:rsidR="0036434E" w:rsidRPr="007C6793" w:rsidRDefault="0036434E" w:rsidP="00251B06">
            <w:pPr>
              <w:jc w:val="center"/>
              <w:rPr>
                <w:rFonts w:asciiTheme="minorHAnsi" w:hAnsiTheme="minorHAnsi" w:cstheme="minorHAnsi"/>
                <w:b/>
                <w:bCs/>
                <w:szCs w:val="22"/>
              </w:rPr>
            </w:pPr>
          </w:p>
        </w:tc>
        <w:tc>
          <w:tcPr>
            <w:tcW w:w="1135" w:type="dxa"/>
            <w:vAlign w:val="center"/>
          </w:tcPr>
          <w:p w14:paraId="62BA7A69" w14:textId="77777777" w:rsidR="0036434E" w:rsidRPr="007C6793" w:rsidRDefault="0036434E" w:rsidP="00251B06">
            <w:pPr>
              <w:jc w:val="center"/>
              <w:rPr>
                <w:rFonts w:asciiTheme="minorHAnsi" w:hAnsiTheme="minorHAnsi" w:cstheme="minorHAnsi"/>
                <w:b/>
                <w:bCs/>
                <w:szCs w:val="22"/>
              </w:rPr>
            </w:pPr>
          </w:p>
        </w:tc>
        <w:tc>
          <w:tcPr>
            <w:tcW w:w="4895" w:type="dxa"/>
            <w:vAlign w:val="center"/>
          </w:tcPr>
          <w:p w14:paraId="26F6F8B2" w14:textId="77777777" w:rsidR="0036434E" w:rsidRPr="007C6793" w:rsidRDefault="0036434E" w:rsidP="00251B06">
            <w:pPr>
              <w:rPr>
                <w:rFonts w:asciiTheme="minorHAnsi" w:hAnsiTheme="minorHAnsi" w:cstheme="minorHAnsi"/>
                <w:bCs/>
                <w:szCs w:val="22"/>
              </w:rPr>
            </w:pPr>
          </w:p>
        </w:tc>
      </w:tr>
      <w:tr w:rsidR="007C6793" w:rsidRPr="007C6793" w14:paraId="236BD24D" w14:textId="77777777" w:rsidTr="2677B44B">
        <w:tc>
          <w:tcPr>
            <w:tcW w:w="7825" w:type="dxa"/>
            <w:vAlign w:val="center"/>
          </w:tcPr>
          <w:p w14:paraId="474FFB5A" w14:textId="77777777" w:rsidR="00251B06" w:rsidRPr="007C6793" w:rsidRDefault="00251B06" w:rsidP="00251B06">
            <w:pPr>
              <w:rPr>
                <w:rFonts w:asciiTheme="minorHAnsi" w:hAnsiTheme="minorHAnsi" w:cstheme="minorHAnsi"/>
                <w:b/>
                <w:bCs/>
                <w:szCs w:val="22"/>
              </w:rPr>
            </w:pPr>
            <w:r w:rsidRPr="007C6793">
              <w:rPr>
                <w:rFonts w:asciiTheme="minorHAnsi" w:hAnsiTheme="minorHAnsi" w:cstheme="minorHAnsi"/>
                <w:szCs w:val="22"/>
              </w:rPr>
              <w:t xml:space="preserve">Home visit or Doorstep visit - this must take place if </w:t>
            </w:r>
            <w:r w:rsidR="0043123D">
              <w:rPr>
                <w:rFonts w:asciiTheme="minorHAnsi" w:hAnsiTheme="minorHAnsi" w:cstheme="minorHAnsi"/>
                <w:szCs w:val="22"/>
              </w:rPr>
              <w:t xml:space="preserve">there are </w:t>
            </w:r>
            <w:r w:rsidRPr="007C6793">
              <w:rPr>
                <w:rFonts w:asciiTheme="minorHAnsi" w:hAnsiTheme="minorHAnsi" w:cstheme="minorHAnsi"/>
                <w:szCs w:val="22"/>
              </w:rPr>
              <w:t>safeguarding concerns for pupil</w:t>
            </w:r>
            <w:r w:rsidR="008D6A2C">
              <w:rPr>
                <w:rFonts w:asciiTheme="minorHAnsi" w:hAnsiTheme="minorHAnsi" w:cstheme="minorHAnsi"/>
                <w:szCs w:val="22"/>
              </w:rPr>
              <w:t xml:space="preserve"> (if no answer put a prepared letter through letter box asking parents to contact school urgently)</w:t>
            </w:r>
          </w:p>
        </w:tc>
        <w:tc>
          <w:tcPr>
            <w:tcW w:w="1455" w:type="dxa"/>
            <w:vAlign w:val="center"/>
          </w:tcPr>
          <w:p w14:paraId="626A80BD"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2AD9B2B8" w14:textId="77777777" w:rsidR="00251B06" w:rsidRPr="007C6793" w:rsidRDefault="00251B06" w:rsidP="00251B06">
            <w:pPr>
              <w:jc w:val="center"/>
              <w:rPr>
                <w:rFonts w:asciiTheme="minorHAnsi" w:hAnsiTheme="minorHAnsi" w:cstheme="minorHAnsi"/>
                <w:b/>
                <w:bCs/>
                <w:szCs w:val="22"/>
              </w:rPr>
            </w:pPr>
          </w:p>
        </w:tc>
        <w:tc>
          <w:tcPr>
            <w:tcW w:w="4895" w:type="dxa"/>
            <w:vAlign w:val="center"/>
          </w:tcPr>
          <w:p w14:paraId="7CAA116F" w14:textId="77777777" w:rsidR="00251B06" w:rsidRPr="007C6793" w:rsidRDefault="00251B06" w:rsidP="00251B06">
            <w:pPr>
              <w:rPr>
                <w:rFonts w:asciiTheme="minorHAnsi" w:hAnsiTheme="minorHAnsi" w:cstheme="minorHAnsi"/>
                <w:b/>
                <w:bCs/>
                <w:szCs w:val="22"/>
              </w:rPr>
            </w:pPr>
          </w:p>
        </w:tc>
      </w:tr>
      <w:tr w:rsidR="00471C3F" w:rsidRPr="007C6793" w14:paraId="7CA8B84D" w14:textId="77777777" w:rsidTr="2677B44B">
        <w:tc>
          <w:tcPr>
            <w:tcW w:w="7825" w:type="dxa"/>
          </w:tcPr>
          <w:p w14:paraId="7A6F9AED" w14:textId="77777777" w:rsidR="00471C3F" w:rsidRPr="007C6793" w:rsidRDefault="00471C3F" w:rsidP="00466CB7">
            <w:pPr>
              <w:rPr>
                <w:rFonts w:asciiTheme="minorHAnsi" w:hAnsiTheme="minorHAnsi" w:cstheme="minorHAnsi"/>
                <w:szCs w:val="22"/>
              </w:rPr>
            </w:pPr>
            <w:r w:rsidRPr="007C6793">
              <w:rPr>
                <w:rFonts w:asciiTheme="minorHAnsi" w:hAnsiTheme="minorHAnsi" w:cstheme="minorHAnsi"/>
                <w:szCs w:val="22"/>
              </w:rPr>
              <w:t xml:space="preserve">Exploration of any familial issues </w:t>
            </w:r>
            <w:r w:rsidR="00466CB7">
              <w:rPr>
                <w:rFonts w:asciiTheme="minorHAnsi" w:hAnsiTheme="minorHAnsi" w:cstheme="minorHAnsi"/>
                <w:szCs w:val="22"/>
              </w:rPr>
              <w:t>impacting</w:t>
            </w:r>
            <w:r w:rsidRPr="007C6793">
              <w:rPr>
                <w:rFonts w:asciiTheme="minorHAnsi" w:hAnsiTheme="minorHAnsi" w:cstheme="minorHAnsi"/>
                <w:szCs w:val="22"/>
              </w:rPr>
              <w:t xml:space="preserve"> attendance (domestic violenc</w:t>
            </w:r>
            <w:r w:rsidR="00A82497">
              <w:rPr>
                <w:rFonts w:asciiTheme="minorHAnsi" w:hAnsiTheme="minorHAnsi" w:cstheme="minorHAnsi"/>
                <w:szCs w:val="22"/>
              </w:rPr>
              <w:t xml:space="preserve">e, parental health issues </w:t>
            </w:r>
            <w:r w:rsidR="0043123D">
              <w:rPr>
                <w:rFonts w:asciiTheme="minorHAnsi" w:hAnsiTheme="minorHAnsi" w:cstheme="minorHAnsi"/>
                <w:szCs w:val="22"/>
              </w:rPr>
              <w:t>etc.</w:t>
            </w:r>
            <w:r w:rsidR="00A82497">
              <w:rPr>
                <w:rFonts w:asciiTheme="minorHAnsi" w:hAnsiTheme="minorHAnsi" w:cstheme="minorHAnsi"/>
                <w:szCs w:val="22"/>
              </w:rPr>
              <w:t>) D</w:t>
            </w:r>
            <w:r w:rsidRPr="007C6793">
              <w:rPr>
                <w:rFonts w:asciiTheme="minorHAnsi" w:hAnsiTheme="minorHAnsi" w:cstheme="minorHAnsi"/>
                <w:szCs w:val="22"/>
              </w:rPr>
              <w:t xml:space="preserve">etail in outcome column </w:t>
            </w:r>
          </w:p>
        </w:tc>
        <w:tc>
          <w:tcPr>
            <w:tcW w:w="1455" w:type="dxa"/>
            <w:vAlign w:val="center"/>
          </w:tcPr>
          <w:p w14:paraId="269776D4" w14:textId="77777777" w:rsidR="00471C3F" w:rsidRPr="007C6793" w:rsidRDefault="00471C3F" w:rsidP="00471C3F">
            <w:pPr>
              <w:jc w:val="center"/>
              <w:rPr>
                <w:rFonts w:asciiTheme="minorHAnsi" w:hAnsiTheme="minorHAnsi" w:cstheme="minorHAnsi"/>
                <w:b/>
                <w:bCs/>
                <w:szCs w:val="22"/>
              </w:rPr>
            </w:pPr>
          </w:p>
        </w:tc>
        <w:tc>
          <w:tcPr>
            <w:tcW w:w="1135" w:type="dxa"/>
            <w:vAlign w:val="center"/>
          </w:tcPr>
          <w:p w14:paraId="1BB658E4" w14:textId="77777777" w:rsidR="00471C3F" w:rsidRPr="007C6793" w:rsidRDefault="00471C3F" w:rsidP="00471C3F">
            <w:pPr>
              <w:jc w:val="center"/>
              <w:rPr>
                <w:rFonts w:asciiTheme="minorHAnsi" w:hAnsiTheme="minorHAnsi" w:cstheme="minorHAnsi"/>
                <w:b/>
                <w:bCs/>
                <w:szCs w:val="22"/>
              </w:rPr>
            </w:pPr>
          </w:p>
        </w:tc>
        <w:tc>
          <w:tcPr>
            <w:tcW w:w="4895" w:type="dxa"/>
            <w:vAlign w:val="center"/>
          </w:tcPr>
          <w:p w14:paraId="3D7CED4F" w14:textId="77777777" w:rsidR="00471C3F" w:rsidRPr="007C6793" w:rsidRDefault="00471C3F" w:rsidP="00471C3F">
            <w:pPr>
              <w:rPr>
                <w:rFonts w:asciiTheme="minorHAnsi" w:hAnsiTheme="minorHAnsi" w:cstheme="minorHAnsi"/>
                <w:b/>
                <w:bCs/>
                <w:szCs w:val="22"/>
              </w:rPr>
            </w:pPr>
          </w:p>
        </w:tc>
      </w:tr>
      <w:tr w:rsidR="00471C3F" w:rsidRPr="007C6793" w14:paraId="21D22F2D" w14:textId="77777777" w:rsidTr="2677B44B">
        <w:tc>
          <w:tcPr>
            <w:tcW w:w="7825" w:type="dxa"/>
          </w:tcPr>
          <w:p w14:paraId="6FB3628C" w14:textId="77777777" w:rsidR="00471C3F" w:rsidRPr="007C6793" w:rsidRDefault="00471C3F" w:rsidP="00471C3F">
            <w:pPr>
              <w:rPr>
                <w:rFonts w:asciiTheme="minorHAnsi" w:hAnsiTheme="minorHAnsi" w:cstheme="minorHAnsi"/>
                <w:szCs w:val="22"/>
              </w:rPr>
            </w:pPr>
            <w:r w:rsidRPr="007C6793">
              <w:rPr>
                <w:rFonts w:asciiTheme="minorHAnsi" w:hAnsiTheme="minorHAnsi" w:cstheme="minorHAnsi"/>
                <w:szCs w:val="22"/>
              </w:rPr>
              <w:t>Additional support provided within school to address poverty related barriers (e.g. uniforms,</w:t>
            </w:r>
            <w:r w:rsidR="00193FD8">
              <w:rPr>
                <w:rFonts w:asciiTheme="minorHAnsi" w:hAnsiTheme="minorHAnsi" w:cstheme="minorHAnsi"/>
                <w:szCs w:val="22"/>
              </w:rPr>
              <w:t xml:space="preserve"> school equipment,</w:t>
            </w:r>
            <w:r w:rsidRPr="007C6793">
              <w:rPr>
                <w:rFonts w:asciiTheme="minorHAnsi" w:hAnsiTheme="minorHAnsi" w:cstheme="minorHAnsi"/>
                <w:szCs w:val="22"/>
              </w:rPr>
              <w:t xml:space="preserve"> transport, sanitary products </w:t>
            </w:r>
            <w:r w:rsidR="0043123D" w:rsidRPr="007C6793">
              <w:rPr>
                <w:rFonts w:asciiTheme="minorHAnsi" w:hAnsiTheme="minorHAnsi" w:cstheme="minorHAnsi"/>
                <w:szCs w:val="22"/>
              </w:rPr>
              <w:t>etc.</w:t>
            </w:r>
            <w:r w:rsidRPr="007C6793">
              <w:rPr>
                <w:rFonts w:asciiTheme="minorHAnsi" w:hAnsiTheme="minorHAnsi" w:cstheme="minorHAnsi"/>
                <w:szCs w:val="22"/>
              </w:rPr>
              <w:t>)</w:t>
            </w:r>
          </w:p>
        </w:tc>
        <w:tc>
          <w:tcPr>
            <w:tcW w:w="1455" w:type="dxa"/>
            <w:vAlign w:val="center"/>
          </w:tcPr>
          <w:p w14:paraId="4FD8895F" w14:textId="77777777" w:rsidR="00471C3F" w:rsidRPr="007C6793" w:rsidRDefault="00471C3F" w:rsidP="00471C3F">
            <w:pPr>
              <w:jc w:val="center"/>
              <w:rPr>
                <w:rFonts w:asciiTheme="minorHAnsi" w:hAnsiTheme="minorHAnsi" w:cstheme="minorHAnsi"/>
                <w:b/>
                <w:bCs/>
                <w:szCs w:val="22"/>
              </w:rPr>
            </w:pPr>
          </w:p>
        </w:tc>
        <w:tc>
          <w:tcPr>
            <w:tcW w:w="1135" w:type="dxa"/>
            <w:vAlign w:val="center"/>
          </w:tcPr>
          <w:p w14:paraId="411AECBC" w14:textId="77777777" w:rsidR="00471C3F" w:rsidRPr="007C6793" w:rsidRDefault="00471C3F" w:rsidP="00471C3F">
            <w:pPr>
              <w:jc w:val="center"/>
              <w:rPr>
                <w:rFonts w:asciiTheme="minorHAnsi" w:hAnsiTheme="minorHAnsi" w:cstheme="minorHAnsi"/>
                <w:b/>
                <w:bCs/>
                <w:szCs w:val="22"/>
              </w:rPr>
            </w:pPr>
          </w:p>
        </w:tc>
        <w:tc>
          <w:tcPr>
            <w:tcW w:w="4895" w:type="dxa"/>
            <w:vAlign w:val="center"/>
          </w:tcPr>
          <w:p w14:paraId="40F8BF5D" w14:textId="77777777" w:rsidR="00471C3F" w:rsidRPr="007C6793" w:rsidRDefault="00471C3F" w:rsidP="00471C3F">
            <w:pPr>
              <w:rPr>
                <w:rFonts w:asciiTheme="minorHAnsi" w:hAnsiTheme="minorHAnsi" w:cstheme="minorHAnsi"/>
                <w:b/>
                <w:bCs/>
                <w:szCs w:val="22"/>
              </w:rPr>
            </w:pPr>
          </w:p>
        </w:tc>
      </w:tr>
      <w:tr w:rsidR="00EE50CD" w:rsidRPr="007C6793" w14:paraId="1809A7F4" w14:textId="77777777" w:rsidTr="2677B44B">
        <w:tc>
          <w:tcPr>
            <w:tcW w:w="7825" w:type="dxa"/>
          </w:tcPr>
          <w:p w14:paraId="17688367" w14:textId="77777777" w:rsidR="00EE50CD" w:rsidRPr="007C6793" w:rsidRDefault="00EE50CD" w:rsidP="00471C3F">
            <w:pPr>
              <w:rPr>
                <w:rFonts w:asciiTheme="minorHAnsi" w:hAnsiTheme="minorHAnsi" w:cstheme="minorHAnsi"/>
                <w:szCs w:val="22"/>
              </w:rPr>
            </w:pPr>
            <w:r>
              <w:rPr>
                <w:rFonts w:asciiTheme="minorHAnsi" w:hAnsiTheme="minorHAnsi" w:cstheme="minorHAnsi"/>
                <w:szCs w:val="22"/>
              </w:rPr>
              <w:t>Consideration around transport issues and potential impact of poor attendance on personal transport budgets</w:t>
            </w:r>
          </w:p>
        </w:tc>
        <w:tc>
          <w:tcPr>
            <w:tcW w:w="1455" w:type="dxa"/>
            <w:vAlign w:val="center"/>
          </w:tcPr>
          <w:p w14:paraId="1F85C6C9" w14:textId="77777777" w:rsidR="00EE50CD" w:rsidRPr="007C6793" w:rsidRDefault="00EE50CD" w:rsidP="00471C3F">
            <w:pPr>
              <w:jc w:val="center"/>
              <w:rPr>
                <w:rFonts w:asciiTheme="minorHAnsi" w:hAnsiTheme="minorHAnsi" w:cstheme="minorHAnsi"/>
                <w:b/>
                <w:bCs/>
                <w:szCs w:val="22"/>
              </w:rPr>
            </w:pPr>
          </w:p>
        </w:tc>
        <w:tc>
          <w:tcPr>
            <w:tcW w:w="1135" w:type="dxa"/>
            <w:vAlign w:val="center"/>
          </w:tcPr>
          <w:p w14:paraId="6A27C19E" w14:textId="77777777" w:rsidR="00EE50CD" w:rsidRPr="007C6793" w:rsidRDefault="00EE50CD" w:rsidP="00471C3F">
            <w:pPr>
              <w:jc w:val="center"/>
              <w:rPr>
                <w:rFonts w:asciiTheme="minorHAnsi" w:hAnsiTheme="minorHAnsi" w:cstheme="minorHAnsi"/>
                <w:b/>
                <w:bCs/>
                <w:szCs w:val="22"/>
              </w:rPr>
            </w:pPr>
          </w:p>
        </w:tc>
        <w:tc>
          <w:tcPr>
            <w:tcW w:w="4895" w:type="dxa"/>
            <w:vAlign w:val="center"/>
          </w:tcPr>
          <w:p w14:paraId="123BB7DF" w14:textId="77777777" w:rsidR="00EE50CD" w:rsidRPr="007C6793" w:rsidRDefault="00EE50CD" w:rsidP="00471C3F">
            <w:pPr>
              <w:rPr>
                <w:rFonts w:asciiTheme="minorHAnsi" w:hAnsiTheme="minorHAnsi" w:cstheme="minorHAnsi"/>
                <w:b/>
                <w:bCs/>
                <w:szCs w:val="22"/>
              </w:rPr>
            </w:pPr>
          </w:p>
        </w:tc>
      </w:tr>
      <w:tr w:rsidR="00051ECB" w:rsidRPr="007C6793" w14:paraId="31C78656" w14:textId="77777777" w:rsidTr="2677B44B">
        <w:tc>
          <w:tcPr>
            <w:tcW w:w="7825" w:type="dxa"/>
          </w:tcPr>
          <w:p w14:paraId="457CE91F" w14:textId="77777777" w:rsidR="00EC7C6D" w:rsidRDefault="00EC7C6D" w:rsidP="00471C3F">
            <w:r>
              <w:t>When lateness is the concern</w:t>
            </w:r>
          </w:p>
          <w:p w14:paraId="64082DEA" w14:textId="77777777" w:rsidR="00EC7C6D" w:rsidRDefault="00EC7C6D" w:rsidP="00EC7C6D">
            <w:pPr>
              <w:pStyle w:val="ListParagraph"/>
              <w:numPr>
                <w:ilvl w:val="0"/>
                <w:numId w:val="17"/>
              </w:numPr>
            </w:pPr>
            <w:r>
              <w:t>Check parents are aware of correct school start time</w:t>
            </w:r>
          </w:p>
          <w:p w14:paraId="28D65A2D" w14:textId="77777777" w:rsidR="00EC7C6D" w:rsidRDefault="00EC7C6D" w:rsidP="00EC7C6D">
            <w:pPr>
              <w:pStyle w:val="ListParagraph"/>
              <w:numPr>
                <w:ilvl w:val="0"/>
                <w:numId w:val="17"/>
              </w:numPr>
            </w:pPr>
            <w:r>
              <w:t>Offer support depending on reasons for lateness</w:t>
            </w:r>
          </w:p>
          <w:p w14:paraId="424E46F7" w14:textId="77777777" w:rsidR="00EC7C6D" w:rsidRDefault="00EC7C6D" w:rsidP="00EC7C6D">
            <w:pPr>
              <w:pStyle w:val="ListParagraph"/>
              <w:numPr>
                <w:ilvl w:val="0"/>
                <w:numId w:val="17"/>
              </w:numPr>
            </w:pPr>
            <w:r>
              <w:t>Discuss i</w:t>
            </w:r>
            <w:r w:rsidR="00051ECB">
              <w:t>ncentives to improve</w:t>
            </w:r>
            <w:r>
              <w:t xml:space="preserve"> with pupil</w:t>
            </w:r>
          </w:p>
          <w:p w14:paraId="50054AAB" w14:textId="77777777" w:rsidR="00051ECB" w:rsidRPr="00EC7C6D" w:rsidRDefault="009B744F" w:rsidP="00EC7C6D">
            <w:pPr>
              <w:pStyle w:val="ListParagraph"/>
              <w:numPr>
                <w:ilvl w:val="0"/>
                <w:numId w:val="17"/>
              </w:numPr>
              <w:rPr>
                <w:rFonts w:asciiTheme="minorHAnsi" w:hAnsiTheme="minorHAnsi" w:cstheme="minorHAnsi"/>
                <w:szCs w:val="22"/>
              </w:rPr>
            </w:pPr>
            <w:r>
              <w:lastRenderedPageBreak/>
              <w:t>Consider offering Breakfast C</w:t>
            </w:r>
            <w:r w:rsidR="00051ECB">
              <w:t>lub</w:t>
            </w:r>
          </w:p>
        </w:tc>
        <w:tc>
          <w:tcPr>
            <w:tcW w:w="1455" w:type="dxa"/>
            <w:vAlign w:val="center"/>
          </w:tcPr>
          <w:p w14:paraId="760E7343" w14:textId="77777777" w:rsidR="00051ECB" w:rsidRPr="007C6793" w:rsidRDefault="00051ECB" w:rsidP="00471C3F">
            <w:pPr>
              <w:jc w:val="center"/>
              <w:rPr>
                <w:rFonts w:asciiTheme="minorHAnsi" w:hAnsiTheme="minorHAnsi" w:cstheme="minorHAnsi"/>
                <w:b/>
                <w:bCs/>
                <w:szCs w:val="22"/>
              </w:rPr>
            </w:pPr>
          </w:p>
        </w:tc>
        <w:tc>
          <w:tcPr>
            <w:tcW w:w="1135" w:type="dxa"/>
            <w:vAlign w:val="center"/>
          </w:tcPr>
          <w:p w14:paraId="2368B5D2" w14:textId="77777777" w:rsidR="00051ECB" w:rsidRPr="007C6793" w:rsidRDefault="00051ECB" w:rsidP="00471C3F">
            <w:pPr>
              <w:jc w:val="center"/>
              <w:rPr>
                <w:rFonts w:asciiTheme="minorHAnsi" w:hAnsiTheme="minorHAnsi" w:cstheme="minorHAnsi"/>
                <w:b/>
                <w:bCs/>
                <w:szCs w:val="22"/>
              </w:rPr>
            </w:pPr>
          </w:p>
        </w:tc>
        <w:tc>
          <w:tcPr>
            <w:tcW w:w="4895" w:type="dxa"/>
            <w:vAlign w:val="center"/>
          </w:tcPr>
          <w:p w14:paraId="03140319" w14:textId="77777777" w:rsidR="00051ECB" w:rsidRPr="007C6793" w:rsidRDefault="00051ECB" w:rsidP="00471C3F">
            <w:pPr>
              <w:rPr>
                <w:rFonts w:asciiTheme="minorHAnsi" w:hAnsiTheme="minorHAnsi" w:cstheme="minorHAnsi"/>
                <w:b/>
                <w:bCs/>
                <w:szCs w:val="22"/>
              </w:rPr>
            </w:pPr>
          </w:p>
        </w:tc>
      </w:tr>
      <w:tr w:rsidR="007C6793" w:rsidRPr="007C6793" w14:paraId="15A443AB" w14:textId="77777777" w:rsidTr="2677B44B">
        <w:tc>
          <w:tcPr>
            <w:tcW w:w="7825" w:type="dxa"/>
            <w:vAlign w:val="center"/>
          </w:tcPr>
          <w:p w14:paraId="4E796A2F" w14:textId="77777777" w:rsidR="00251B06" w:rsidRPr="007C6793" w:rsidRDefault="00251B06" w:rsidP="00251B06">
            <w:pPr>
              <w:rPr>
                <w:rFonts w:asciiTheme="minorHAnsi" w:hAnsiTheme="minorHAnsi" w:cstheme="minorHAnsi"/>
                <w:szCs w:val="22"/>
              </w:rPr>
            </w:pPr>
            <w:r w:rsidRPr="007C6793">
              <w:rPr>
                <w:rFonts w:asciiTheme="minorHAnsi" w:hAnsiTheme="minorHAnsi" w:cstheme="minorHAnsi"/>
                <w:szCs w:val="22"/>
              </w:rPr>
              <w:t>Transla</w:t>
            </w:r>
            <w:r w:rsidR="00DF7EE7">
              <w:rPr>
                <w:rFonts w:asciiTheme="minorHAnsi" w:hAnsiTheme="minorHAnsi" w:cstheme="minorHAnsi"/>
                <w:szCs w:val="22"/>
              </w:rPr>
              <w:t>tion support sought if required</w:t>
            </w:r>
            <w:r w:rsidR="00B11A36">
              <w:rPr>
                <w:rFonts w:asciiTheme="minorHAnsi" w:hAnsiTheme="minorHAnsi" w:cstheme="minorHAnsi"/>
                <w:szCs w:val="22"/>
              </w:rPr>
              <w:t>/communications with parents are accessible</w:t>
            </w:r>
          </w:p>
        </w:tc>
        <w:tc>
          <w:tcPr>
            <w:tcW w:w="1455" w:type="dxa"/>
            <w:vAlign w:val="center"/>
          </w:tcPr>
          <w:p w14:paraId="22EB6EDC"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3D08A2F9" w14:textId="77777777" w:rsidR="00251B06" w:rsidRPr="007C6793" w:rsidRDefault="00251B06" w:rsidP="00251B06">
            <w:pPr>
              <w:jc w:val="center"/>
              <w:rPr>
                <w:rFonts w:asciiTheme="minorHAnsi" w:hAnsiTheme="minorHAnsi" w:cstheme="minorHAnsi"/>
                <w:b/>
                <w:bCs/>
                <w:szCs w:val="22"/>
              </w:rPr>
            </w:pPr>
          </w:p>
        </w:tc>
        <w:tc>
          <w:tcPr>
            <w:tcW w:w="4895" w:type="dxa"/>
            <w:vAlign w:val="center"/>
          </w:tcPr>
          <w:p w14:paraId="0F60F504" w14:textId="77777777" w:rsidR="00251B06" w:rsidRPr="007C6793" w:rsidRDefault="00251B06" w:rsidP="00251B06">
            <w:pPr>
              <w:rPr>
                <w:rFonts w:asciiTheme="minorHAnsi" w:hAnsiTheme="minorHAnsi" w:cstheme="minorHAnsi"/>
                <w:b/>
                <w:bCs/>
                <w:szCs w:val="22"/>
              </w:rPr>
            </w:pPr>
          </w:p>
        </w:tc>
      </w:tr>
      <w:tr w:rsidR="008D6A2C" w:rsidRPr="007C6793" w14:paraId="3E137977" w14:textId="77777777" w:rsidTr="2677B44B">
        <w:tc>
          <w:tcPr>
            <w:tcW w:w="15310" w:type="dxa"/>
            <w:gridSpan w:val="4"/>
            <w:shd w:val="clear" w:color="auto" w:fill="FFF4D7" w:themeFill="accent2" w:themeFillTint="33"/>
            <w:vAlign w:val="center"/>
          </w:tcPr>
          <w:p w14:paraId="0EBB2F55" w14:textId="77777777" w:rsidR="008D6A2C" w:rsidRPr="007C6793" w:rsidRDefault="008D6A2C" w:rsidP="00251B06">
            <w:pPr>
              <w:rPr>
                <w:rFonts w:asciiTheme="minorHAnsi" w:hAnsiTheme="minorHAnsi" w:cstheme="minorHAnsi"/>
                <w:b/>
                <w:bCs/>
                <w:szCs w:val="22"/>
              </w:rPr>
            </w:pPr>
            <w:r w:rsidRPr="007C6793">
              <w:rPr>
                <w:rFonts w:asciiTheme="minorHAnsi" w:hAnsiTheme="minorHAnsi" w:cstheme="minorHAnsi"/>
                <w:b/>
                <w:szCs w:val="22"/>
              </w:rPr>
              <w:t>Safeguarding considerations</w:t>
            </w:r>
            <w:r>
              <w:rPr>
                <w:rFonts w:asciiTheme="minorHAnsi" w:hAnsiTheme="minorHAnsi" w:cstheme="minorHAnsi"/>
                <w:b/>
                <w:szCs w:val="22"/>
              </w:rPr>
              <w:t xml:space="preserve"> - schools must follow their safeguarding processes</w:t>
            </w:r>
          </w:p>
        </w:tc>
      </w:tr>
      <w:tr w:rsidR="007C6793" w:rsidRPr="007C6793" w14:paraId="6208B7BE" w14:textId="77777777" w:rsidTr="2677B44B">
        <w:tc>
          <w:tcPr>
            <w:tcW w:w="7825" w:type="dxa"/>
            <w:vAlign w:val="center"/>
          </w:tcPr>
          <w:p w14:paraId="0C279CCE" w14:textId="77777777" w:rsidR="00466CB7" w:rsidRDefault="00251B06" w:rsidP="00B11A36">
            <w:pPr>
              <w:rPr>
                <w:rFonts w:asciiTheme="minorHAnsi" w:hAnsiTheme="minorHAnsi" w:cstheme="minorHAnsi"/>
                <w:szCs w:val="22"/>
              </w:rPr>
            </w:pPr>
            <w:r w:rsidRPr="007C6793">
              <w:rPr>
                <w:rFonts w:asciiTheme="minorHAnsi" w:hAnsiTheme="minorHAnsi" w:cstheme="minorHAnsi"/>
                <w:szCs w:val="22"/>
              </w:rPr>
              <w:t xml:space="preserve">Welfare check </w:t>
            </w:r>
            <w:r w:rsidR="00B11A36">
              <w:rPr>
                <w:rFonts w:asciiTheme="minorHAnsi" w:hAnsiTheme="minorHAnsi" w:cstheme="minorHAnsi"/>
                <w:szCs w:val="22"/>
              </w:rPr>
              <w:t>carried ou</w:t>
            </w:r>
            <w:r w:rsidR="00466CB7">
              <w:rPr>
                <w:rFonts w:asciiTheme="minorHAnsi" w:hAnsiTheme="minorHAnsi" w:cstheme="minorHAnsi"/>
                <w:szCs w:val="22"/>
              </w:rPr>
              <w:t>t</w:t>
            </w:r>
          </w:p>
          <w:p w14:paraId="66B744C1" w14:textId="77777777" w:rsidR="00466CB7" w:rsidRPr="007C6793" w:rsidRDefault="00466CB7" w:rsidP="00B11A36">
            <w:pPr>
              <w:rPr>
                <w:rFonts w:asciiTheme="minorHAnsi" w:hAnsiTheme="minorHAnsi" w:cstheme="minorHAnsi"/>
                <w:szCs w:val="22"/>
              </w:rPr>
            </w:pPr>
          </w:p>
        </w:tc>
        <w:tc>
          <w:tcPr>
            <w:tcW w:w="1455" w:type="dxa"/>
            <w:vAlign w:val="center"/>
          </w:tcPr>
          <w:p w14:paraId="1FD5899D"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5E0D1C48" w14:textId="77777777" w:rsidR="00251B06" w:rsidRPr="007C6793" w:rsidRDefault="00251B06" w:rsidP="00251B06">
            <w:pPr>
              <w:jc w:val="center"/>
              <w:rPr>
                <w:rFonts w:asciiTheme="minorHAnsi" w:hAnsiTheme="minorHAnsi" w:cstheme="minorHAnsi"/>
                <w:b/>
                <w:bCs/>
                <w:szCs w:val="22"/>
              </w:rPr>
            </w:pPr>
          </w:p>
        </w:tc>
        <w:tc>
          <w:tcPr>
            <w:tcW w:w="4895" w:type="dxa"/>
            <w:vAlign w:val="center"/>
          </w:tcPr>
          <w:p w14:paraId="3802E49A" w14:textId="77777777" w:rsidR="00251B06" w:rsidRPr="007C6793" w:rsidRDefault="00251B06" w:rsidP="00251B06">
            <w:pPr>
              <w:rPr>
                <w:rFonts w:asciiTheme="minorHAnsi" w:hAnsiTheme="minorHAnsi" w:cstheme="minorHAnsi"/>
                <w:b/>
                <w:bCs/>
                <w:szCs w:val="22"/>
              </w:rPr>
            </w:pPr>
          </w:p>
        </w:tc>
      </w:tr>
      <w:tr w:rsidR="007C6793" w:rsidRPr="007C6793" w14:paraId="48B1C72E" w14:textId="77777777" w:rsidTr="2677B44B">
        <w:tc>
          <w:tcPr>
            <w:tcW w:w="7825" w:type="dxa"/>
            <w:vAlign w:val="center"/>
          </w:tcPr>
          <w:p w14:paraId="037DDF06" w14:textId="77777777" w:rsidR="00251B06" w:rsidRDefault="00251B06" w:rsidP="00251B06">
            <w:pPr>
              <w:rPr>
                <w:rFonts w:asciiTheme="minorHAnsi" w:hAnsiTheme="minorHAnsi" w:cstheme="minorHAnsi"/>
                <w:szCs w:val="22"/>
              </w:rPr>
            </w:pPr>
            <w:r w:rsidRPr="007C6793">
              <w:rPr>
                <w:rFonts w:asciiTheme="minorHAnsi" w:hAnsiTheme="minorHAnsi" w:cstheme="minorHAnsi"/>
                <w:szCs w:val="22"/>
              </w:rPr>
              <w:t>Discussion with the DSL/Safeguarding Officer</w:t>
            </w:r>
          </w:p>
          <w:p w14:paraId="0EE1AB58" w14:textId="77777777" w:rsidR="00466CB7" w:rsidRPr="007C6793" w:rsidRDefault="00466CB7" w:rsidP="00251B06">
            <w:pPr>
              <w:rPr>
                <w:rFonts w:asciiTheme="minorHAnsi" w:hAnsiTheme="minorHAnsi" w:cstheme="minorHAnsi"/>
                <w:szCs w:val="22"/>
              </w:rPr>
            </w:pPr>
          </w:p>
        </w:tc>
        <w:tc>
          <w:tcPr>
            <w:tcW w:w="1455" w:type="dxa"/>
            <w:vAlign w:val="center"/>
          </w:tcPr>
          <w:p w14:paraId="0277115C"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2CE1A75A" w14:textId="77777777" w:rsidR="00251B06" w:rsidRPr="007C6793" w:rsidRDefault="00251B06" w:rsidP="00251B06">
            <w:pPr>
              <w:jc w:val="center"/>
              <w:rPr>
                <w:rFonts w:asciiTheme="minorHAnsi" w:hAnsiTheme="minorHAnsi" w:cstheme="minorHAnsi"/>
                <w:b/>
                <w:bCs/>
                <w:szCs w:val="22"/>
              </w:rPr>
            </w:pPr>
          </w:p>
        </w:tc>
        <w:tc>
          <w:tcPr>
            <w:tcW w:w="4895" w:type="dxa"/>
            <w:vAlign w:val="center"/>
          </w:tcPr>
          <w:p w14:paraId="67DDF2A0" w14:textId="77777777" w:rsidR="00251B06" w:rsidRPr="007C6793" w:rsidRDefault="00251B06" w:rsidP="00251B06">
            <w:pPr>
              <w:rPr>
                <w:rFonts w:asciiTheme="minorHAnsi" w:hAnsiTheme="minorHAnsi" w:cstheme="minorHAnsi"/>
                <w:b/>
                <w:bCs/>
                <w:szCs w:val="22"/>
              </w:rPr>
            </w:pPr>
          </w:p>
        </w:tc>
      </w:tr>
      <w:tr w:rsidR="007C6793" w:rsidRPr="007C6793" w14:paraId="4F6E5C2A" w14:textId="77777777" w:rsidTr="2677B44B">
        <w:tc>
          <w:tcPr>
            <w:tcW w:w="7825" w:type="dxa"/>
            <w:vAlign w:val="center"/>
          </w:tcPr>
          <w:p w14:paraId="67330E7E" w14:textId="77777777" w:rsidR="00251B06" w:rsidRPr="007C6793" w:rsidRDefault="00251B06" w:rsidP="00251B06">
            <w:pPr>
              <w:rPr>
                <w:rFonts w:asciiTheme="minorHAnsi" w:hAnsiTheme="minorHAnsi" w:cstheme="minorHAnsi"/>
                <w:szCs w:val="22"/>
              </w:rPr>
            </w:pPr>
            <w:r w:rsidRPr="007C6793">
              <w:rPr>
                <w:rFonts w:asciiTheme="minorHAnsi" w:hAnsiTheme="minorHAnsi" w:cstheme="minorHAnsi"/>
                <w:szCs w:val="22"/>
              </w:rPr>
              <w:t xml:space="preserve">Discussion with the </w:t>
            </w:r>
            <w:r w:rsidRPr="007C6793">
              <w:rPr>
                <w:rFonts w:asciiTheme="minorHAnsi" w:hAnsiTheme="minorHAnsi" w:cstheme="minorHAnsi"/>
                <w:bCs/>
                <w:szCs w:val="22"/>
              </w:rPr>
              <w:t>Multi Agency Safeguarding Hub (MASH)</w:t>
            </w:r>
            <w:r w:rsidR="00B11A36">
              <w:rPr>
                <w:rFonts w:asciiTheme="minorHAnsi" w:hAnsiTheme="minorHAnsi" w:cstheme="minorHAnsi"/>
                <w:bCs/>
                <w:szCs w:val="22"/>
              </w:rPr>
              <w:t xml:space="preserve"> </w:t>
            </w:r>
            <w:hyperlink r:id="rId13" w:history="1">
              <w:r w:rsidR="00B11A36" w:rsidRPr="00466CB7">
                <w:rPr>
                  <w:color w:val="0000FF"/>
                  <w:sz w:val="18"/>
                  <w:u w:val="single"/>
                </w:rPr>
                <w:t>Protect someone – Herefordshire Council</w:t>
              </w:r>
            </w:hyperlink>
          </w:p>
        </w:tc>
        <w:tc>
          <w:tcPr>
            <w:tcW w:w="1455" w:type="dxa"/>
            <w:vAlign w:val="center"/>
          </w:tcPr>
          <w:p w14:paraId="2CBFEF5C"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5A4E725D" w14:textId="77777777" w:rsidR="00251B06" w:rsidRPr="007C6793" w:rsidRDefault="00251B06" w:rsidP="00251B06">
            <w:pPr>
              <w:jc w:val="center"/>
              <w:rPr>
                <w:rFonts w:asciiTheme="minorHAnsi" w:hAnsiTheme="minorHAnsi" w:cstheme="minorHAnsi"/>
                <w:b/>
                <w:bCs/>
                <w:szCs w:val="22"/>
              </w:rPr>
            </w:pPr>
          </w:p>
        </w:tc>
        <w:tc>
          <w:tcPr>
            <w:tcW w:w="4895" w:type="dxa"/>
            <w:vAlign w:val="center"/>
          </w:tcPr>
          <w:p w14:paraId="0E8640BD" w14:textId="77777777" w:rsidR="00251B06" w:rsidRPr="007C6793" w:rsidRDefault="00251B06" w:rsidP="00251B06">
            <w:pPr>
              <w:rPr>
                <w:rFonts w:asciiTheme="minorHAnsi" w:hAnsiTheme="minorHAnsi" w:cstheme="minorHAnsi"/>
                <w:b/>
                <w:bCs/>
                <w:szCs w:val="22"/>
              </w:rPr>
            </w:pPr>
          </w:p>
        </w:tc>
      </w:tr>
      <w:tr w:rsidR="00193FD8" w:rsidRPr="007C6793" w14:paraId="162F6DE7" w14:textId="77777777" w:rsidTr="2677B44B">
        <w:tc>
          <w:tcPr>
            <w:tcW w:w="7825" w:type="dxa"/>
            <w:vAlign w:val="center"/>
          </w:tcPr>
          <w:p w14:paraId="57D2985D" w14:textId="77777777" w:rsidR="00193FD8" w:rsidRPr="007C6793" w:rsidRDefault="00193FD8" w:rsidP="00193FD8">
            <w:pPr>
              <w:rPr>
                <w:rFonts w:asciiTheme="minorHAnsi" w:hAnsiTheme="minorHAnsi" w:cstheme="minorHAnsi"/>
                <w:szCs w:val="22"/>
              </w:rPr>
            </w:pPr>
            <w:r>
              <w:rPr>
                <w:rFonts w:asciiTheme="minorHAnsi" w:hAnsiTheme="minorHAnsi" w:cstheme="minorHAnsi"/>
                <w:szCs w:val="22"/>
              </w:rPr>
              <w:t>Consider referral to Get Safe</w:t>
            </w:r>
            <w:r w:rsidR="00B11A36">
              <w:rPr>
                <w:rFonts w:asciiTheme="minorHAnsi" w:hAnsiTheme="minorHAnsi" w:cstheme="minorHAnsi"/>
                <w:szCs w:val="22"/>
              </w:rPr>
              <w:t xml:space="preserve"> </w:t>
            </w:r>
            <w:hyperlink r:id="rId14" w:anchor=":~:text=The%20GET%20SAFE%20Partnership%20is,their%20families%20who%20experience%20this." w:history="1">
              <w:r w:rsidR="00B11A36" w:rsidRPr="00466CB7">
                <w:rPr>
                  <w:color w:val="0000FF"/>
                  <w:sz w:val="18"/>
                  <w:u w:val="single"/>
                </w:rPr>
                <w:t>Get Safe - Contextual Safeguarding - Herefordshire Safeguarding Boards and Partnerships</w:t>
              </w:r>
            </w:hyperlink>
          </w:p>
        </w:tc>
        <w:tc>
          <w:tcPr>
            <w:tcW w:w="1455" w:type="dxa"/>
            <w:vAlign w:val="center"/>
          </w:tcPr>
          <w:p w14:paraId="452C1136" w14:textId="77777777" w:rsidR="00193FD8" w:rsidRPr="007C6793" w:rsidRDefault="00193FD8" w:rsidP="00251B06">
            <w:pPr>
              <w:jc w:val="center"/>
              <w:rPr>
                <w:rFonts w:asciiTheme="minorHAnsi" w:hAnsiTheme="minorHAnsi" w:cstheme="minorHAnsi"/>
                <w:b/>
                <w:bCs/>
                <w:szCs w:val="22"/>
              </w:rPr>
            </w:pPr>
          </w:p>
        </w:tc>
        <w:tc>
          <w:tcPr>
            <w:tcW w:w="1135" w:type="dxa"/>
            <w:vAlign w:val="center"/>
          </w:tcPr>
          <w:p w14:paraId="469D0DE6" w14:textId="77777777" w:rsidR="00193FD8" w:rsidRPr="007C6793" w:rsidRDefault="00193FD8" w:rsidP="00251B06">
            <w:pPr>
              <w:jc w:val="center"/>
              <w:rPr>
                <w:rFonts w:asciiTheme="minorHAnsi" w:hAnsiTheme="minorHAnsi" w:cstheme="minorHAnsi"/>
                <w:b/>
                <w:bCs/>
                <w:szCs w:val="22"/>
              </w:rPr>
            </w:pPr>
          </w:p>
        </w:tc>
        <w:tc>
          <w:tcPr>
            <w:tcW w:w="4895" w:type="dxa"/>
            <w:vAlign w:val="center"/>
          </w:tcPr>
          <w:p w14:paraId="122AFCC3" w14:textId="77777777" w:rsidR="00193FD8" w:rsidRPr="007C6793" w:rsidRDefault="00193FD8" w:rsidP="00251B06">
            <w:pPr>
              <w:rPr>
                <w:rFonts w:asciiTheme="minorHAnsi" w:hAnsiTheme="minorHAnsi" w:cstheme="minorHAnsi"/>
                <w:b/>
                <w:bCs/>
                <w:szCs w:val="22"/>
              </w:rPr>
            </w:pPr>
          </w:p>
        </w:tc>
      </w:tr>
      <w:tr w:rsidR="007C6793" w:rsidRPr="007C6793" w14:paraId="4C317FFF" w14:textId="77777777" w:rsidTr="2677B44B">
        <w:tc>
          <w:tcPr>
            <w:tcW w:w="7825" w:type="dxa"/>
            <w:vAlign w:val="center"/>
          </w:tcPr>
          <w:p w14:paraId="3497FF13" w14:textId="77777777" w:rsidR="00251B06" w:rsidRPr="007C6793" w:rsidRDefault="00193FD8" w:rsidP="00193FD8">
            <w:pPr>
              <w:rPr>
                <w:rFonts w:asciiTheme="minorHAnsi" w:hAnsiTheme="minorHAnsi" w:cstheme="minorHAnsi"/>
                <w:szCs w:val="22"/>
              </w:rPr>
            </w:pPr>
            <w:r w:rsidRPr="007C6793">
              <w:rPr>
                <w:rFonts w:asciiTheme="minorHAnsi" w:hAnsiTheme="minorHAnsi" w:cstheme="minorHAnsi"/>
                <w:szCs w:val="22"/>
              </w:rPr>
              <w:t>You must contact the allocated social worker to dis</w:t>
            </w:r>
            <w:r>
              <w:rPr>
                <w:rFonts w:asciiTheme="minorHAnsi" w:hAnsiTheme="minorHAnsi" w:cstheme="minorHAnsi"/>
                <w:szCs w:val="22"/>
              </w:rPr>
              <w:t xml:space="preserve">cuss concerns, and plan support </w:t>
            </w:r>
            <w:r w:rsidR="00251B06" w:rsidRPr="007C6793">
              <w:rPr>
                <w:rFonts w:asciiTheme="minorHAnsi" w:hAnsiTheme="minorHAnsi" w:cstheme="minorHAnsi"/>
                <w:szCs w:val="22"/>
              </w:rPr>
              <w:t>if the child is open to Children's Social Care</w:t>
            </w:r>
          </w:p>
        </w:tc>
        <w:tc>
          <w:tcPr>
            <w:tcW w:w="1455" w:type="dxa"/>
            <w:vAlign w:val="center"/>
          </w:tcPr>
          <w:p w14:paraId="462152AB"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076D5100" w14:textId="77777777" w:rsidR="00251B06" w:rsidRPr="007C6793" w:rsidRDefault="00251B06" w:rsidP="00251B06">
            <w:pPr>
              <w:jc w:val="center"/>
              <w:rPr>
                <w:rFonts w:asciiTheme="minorHAnsi" w:hAnsiTheme="minorHAnsi" w:cstheme="minorHAnsi"/>
                <w:b/>
                <w:bCs/>
                <w:szCs w:val="22"/>
              </w:rPr>
            </w:pPr>
          </w:p>
        </w:tc>
        <w:tc>
          <w:tcPr>
            <w:tcW w:w="4895" w:type="dxa"/>
            <w:vAlign w:val="center"/>
          </w:tcPr>
          <w:p w14:paraId="07C92F8A" w14:textId="77777777" w:rsidR="00251B06" w:rsidRPr="007C6793" w:rsidRDefault="00251B06" w:rsidP="00251B06">
            <w:pPr>
              <w:rPr>
                <w:rFonts w:asciiTheme="minorHAnsi" w:hAnsiTheme="minorHAnsi" w:cstheme="minorHAnsi"/>
                <w:b/>
                <w:bCs/>
                <w:szCs w:val="22"/>
              </w:rPr>
            </w:pPr>
          </w:p>
        </w:tc>
      </w:tr>
      <w:tr w:rsidR="007C6793" w:rsidRPr="007C6793" w14:paraId="13873335" w14:textId="77777777" w:rsidTr="2677B44B">
        <w:tc>
          <w:tcPr>
            <w:tcW w:w="7825" w:type="dxa"/>
            <w:vAlign w:val="center"/>
          </w:tcPr>
          <w:p w14:paraId="220842B0" w14:textId="77777777" w:rsidR="00251B06" w:rsidRPr="007C6793" w:rsidRDefault="00251B06" w:rsidP="00251B06">
            <w:pPr>
              <w:rPr>
                <w:rFonts w:asciiTheme="minorHAnsi" w:hAnsiTheme="minorHAnsi" w:cstheme="minorHAnsi"/>
                <w:szCs w:val="22"/>
              </w:rPr>
            </w:pPr>
            <w:r w:rsidRPr="007C6793">
              <w:rPr>
                <w:rFonts w:asciiTheme="minorHAnsi" w:hAnsiTheme="minorHAnsi" w:cstheme="minorHAnsi"/>
                <w:szCs w:val="22"/>
              </w:rPr>
              <w:t>Discussion held with the Virtual School (if the child is looked after, or formerly looked after)</w:t>
            </w:r>
            <w:r w:rsidR="00B11A36">
              <w:rPr>
                <w:rFonts w:asciiTheme="minorHAnsi" w:hAnsiTheme="minorHAnsi" w:cstheme="minorHAnsi"/>
                <w:szCs w:val="22"/>
              </w:rPr>
              <w:t xml:space="preserve"> </w:t>
            </w:r>
            <w:hyperlink r:id="rId15" w:history="1">
              <w:r w:rsidR="00B11A36" w:rsidRPr="00466CB7">
                <w:rPr>
                  <w:color w:val="0000FF"/>
                  <w:sz w:val="18"/>
                  <w:u w:val="single"/>
                </w:rPr>
                <w:t>Herefordshire Virtual School for looked after children – Herefordshire Council</w:t>
              </w:r>
            </w:hyperlink>
          </w:p>
        </w:tc>
        <w:tc>
          <w:tcPr>
            <w:tcW w:w="1455" w:type="dxa"/>
            <w:vAlign w:val="center"/>
          </w:tcPr>
          <w:p w14:paraId="31F326BD"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58220177" w14:textId="77777777" w:rsidR="00251B06" w:rsidRPr="007C6793" w:rsidRDefault="00251B06" w:rsidP="00251B06">
            <w:pPr>
              <w:jc w:val="center"/>
              <w:rPr>
                <w:rFonts w:asciiTheme="minorHAnsi" w:hAnsiTheme="minorHAnsi" w:cstheme="minorHAnsi"/>
                <w:b/>
                <w:bCs/>
                <w:szCs w:val="22"/>
              </w:rPr>
            </w:pPr>
          </w:p>
        </w:tc>
        <w:tc>
          <w:tcPr>
            <w:tcW w:w="4895" w:type="dxa"/>
            <w:vAlign w:val="center"/>
          </w:tcPr>
          <w:p w14:paraId="2B9F2625" w14:textId="77777777" w:rsidR="00251B06" w:rsidRPr="007C6793" w:rsidRDefault="00251B06" w:rsidP="00251B06">
            <w:pPr>
              <w:rPr>
                <w:rFonts w:asciiTheme="minorHAnsi" w:hAnsiTheme="minorHAnsi" w:cstheme="minorHAnsi"/>
                <w:b/>
                <w:bCs/>
                <w:szCs w:val="22"/>
              </w:rPr>
            </w:pPr>
          </w:p>
        </w:tc>
      </w:tr>
      <w:tr w:rsidR="00C46384" w:rsidRPr="007C6793" w14:paraId="15B90BE8" w14:textId="77777777" w:rsidTr="2677B44B">
        <w:tc>
          <w:tcPr>
            <w:tcW w:w="7825" w:type="dxa"/>
            <w:vAlign w:val="center"/>
          </w:tcPr>
          <w:p w14:paraId="44C442F5" w14:textId="77777777" w:rsidR="00C46384" w:rsidRPr="007C6793" w:rsidRDefault="00C46384" w:rsidP="00B11A36">
            <w:pPr>
              <w:rPr>
                <w:rFonts w:asciiTheme="minorHAnsi" w:hAnsiTheme="minorHAnsi" w:cstheme="minorHAnsi"/>
                <w:szCs w:val="22"/>
              </w:rPr>
            </w:pPr>
            <w:r>
              <w:rPr>
                <w:rFonts w:asciiTheme="minorHAnsi" w:hAnsiTheme="minorHAnsi" w:cstheme="minorHAnsi"/>
                <w:szCs w:val="22"/>
              </w:rPr>
              <w:t xml:space="preserve">Discussion with </w:t>
            </w:r>
            <w:r w:rsidR="00B11A36">
              <w:rPr>
                <w:rFonts w:asciiTheme="minorHAnsi" w:hAnsiTheme="minorHAnsi" w:cstheme="minorHAnsi"/>
                <w:szCs w:val="22"/>
              </w:rPr>
              <w:t>siblings’</w:t>
            </w:r>
            <w:r>
              <w:rPr>
                <w:rFonts w:asciiTheme="minorHAnsi" w:hAnsiTheme="minorHAnsi" w:cstheme="minorHAnsi"/>
                <w:szCs w:val="22"/>
              </w:rPr>
              <w:t xml:space="preserve"> school around attendance patterns</w:t>
            </w:r>
            <w:r w:rsidR="00B11A36">
              <w:rPr>
                <w:rFonts w:asciiTheme="minorHAnsi" w:hAnsiTheme="minorHAnsi" w:cstheme="minorHAnsi"/>
                <w:szCs w:val="22"/>
              </w:rPr>
              <w:t>. C</w:t>
            </w:r>
            <w:r w:rsidR="00B11A36">
              <w:t>heck</w:t>
            </w:r>
            <w:r w:rsidR="00F64F57">
              <w:t xml:space="preserve"> if siblin</w:t>
            </w:r>
            <w:r w:rsidR="00B11A36">
              <w:t>gs are having the same absences.</w:t>
            </w:r>
          </w:p>
        </w:tc>
        <w:tc>
          <w:tcPr>
            <w:tcW w:w="1455" w:type="dxa"/>
            <w:vAlign w:val="center"/>
          </w:tcPr>
          <w:p w14:paraId="38498E84" w14:textId="77777777" w:rsidR="00C46384" w:rsidRPr="007C6793" w:rsidRDefault="00C46384" w:rsidP="00251B06">
            <w:pPr>
              <w:jc w:val="center"/>
              <w:rPr>
                <w:rFonts w:asciiTheme="minorHAnsi" w:hAnsiTheme="minorHAnsi" w:cstheme="minorHAnsi"/>
                <w:b/>
                <w:bCs/>
                <w:szCs w:val="22"/>
              </w:rPr>
            </w:pPr>
          </w:p>
        </w:tc>
        <w:tc>
          <w:tcPr>
            <w:tcW w:w="1135" w:type="dxa"/>
            <w:vAlign w:val="center"/>
          </w:tcPr>
          <w:p w14:paraId="78ED2BCD" w14:textId="77777777" w:rsidR="00C46384" w:rsidRPr="007C6793" w:rsidRDefault="00C46384" w:rsidP="00251B06">
            <w:pPr>
              <w:jc w:val="center"/>
              <w:rPr>
                <w:rFonts w:asciiTheme="minorHAnsi" w:hAnsiTheme="minorHAnsi" w:cstheme="minorHAnsi"/>
                <w:b/>
                <w:bCs/>
                <w:szCs w:val="22"/>
              </w:rPr>
            </w:pPr>
          </w:p>
        </w:tc>
        <w:tc>
          <w:tcPr>
            <w:tcW w:w="4895" w:type="dxa"/>
            <w:vAlign w:val="center"/>
          </w:tcPr>
          <w:p w14:paraId="3DB64D1C" w14:textId="77777777" w:rsidR="00C46384" w:rsidRPr="007C6793" w:rsidRDefault="00C46384" w:rsidP="00251B06">
            <w:pPr>
              <w:rPr>
                <w:rFonts w:asciiTheme="minorHAnsi" w:hAnsiTheme="minorHAnsi" w:cstheme="minorHAnsi"/>
                <w:b/>
                <w:bCs/>
                <w:szCs w:val="22"/>
              </w:rPr>
            </w:pPr>
          </w:p>
        </w:tc>
      </w:tr>
      <w:tr w:rsidR="008D6A2C" w:rsidRPr="007C6793" w14:paraId="6A57C12B" w14:textId="77777777" w:rsidTr="2677B44B">
        <w:tc>
          <w:tcPr>
            <w:tcW w:w="15310" w:type="dxa"/>
            <w:gridSpan w:val="4"/>
            <w:shd w:val="clear" w:color="auto" w:fill="FFF4D7" w:themeFill="accent2" w:themeFillTint="33"/>
            <w:vAlign w:val="center"/>
          </w:tcPr>
          <w:p w14:paraId="770A89DC" w14:textId="77777777" w:rsidR="008D6A2C" w:rsidRPr="007C6793" w:rsidRDefault="008D6A2C" w:rsidP="00251B06">
            <w:pPr>
              <w:rPr>
                <w:rFonts w:asciiTheme="minorHAnsi" w:hAnsiTheme="minorHAnsi" w:cstheme="minorHAnsi"/>
                <w:b/>
                <w:bCs/>
                <w:szCs w:val="22"/>
              </w:rPr>
            </w:pPr>
            <w:r w:rsidRPr="007C6793">
              <w:rPr>
                <w:rFonts w:asciiTheme="minorHAnsi" w:hAnsiTheme="minorHAnsi" w:cstheme="minorHAnsi"/>
                <w:b/>
                <w:bCs/>
                <w:szCs w:val="22"/>
              </w:rPr>
              <w:t>Does the child have SEN needs?</w:t>
            </w:r>
          </w:p>
        </w:tc>
      </w:tr>
      <w:tr w:rsidR="007C6793" w:rsidRPr="007C6793" w14:paraId="376C8019" w14:textId="77777777" w:rsidTr="2677B44B">
        <w:tc>
          <w:tcPr>
            <w:tcW w:w="7825" w:type="dxa"/>
            <w:vAlign w:val="center"/>
          </w:tcPr>
          <w:p w14:paraId="439A7F63" w14:textId="77777777" w:rsidR="00251B06" w:rsidRPr="007C6793" w:rsidRDefault="00193FD8" w:rsidP="00251B06">
            <w:pPr>
              <w:rPr>
                <w:rFonts w:asciiTheme="minorHAnsi" w:hAnsiTheme="minorHAnsi" w:cstheme="minorHAnsi"/>
                <w:bCs/>
                <w:szCs w:val="22"/>
              </w:rPr>
            </w:pPr>
            <w:r>
              <w:rPr>
                <w:rFonts w:asciiTheme="minorHAnsi" w:hAnsiTheme="minorHAnsi" w:cstheme="minorHAnsi"/>
                <w:bCs/>
                <w:szCs w:val="22"/>
              </w:rPr>
              <w:t>Discussion with SENDCO</w:t>
            </w:r>
            <w:r w:rsidR="00C46384">
              <w:rPr>
                <w:rFonts w:asciiTheme="minorHAnsi" w:hAnsiTheme="minorHAnsi" w:cstheme="minorHAnsi"/>
                <w:bCs/>
                <w:szCs w:val="22"/>
              </w:rPr>
              <w:t xml:space="preserve"> around any unmet needs or</w:t>
            </w:r>
            <w:r w:rsidR="00C46384" w:rsidRPr="00C46384">
              <w:rPr>
                <w:rFonts w:asciiTheme="minorHAnsi" w:hAnsiTheme="minorHAnsi" w:cstheme="minorHAnsi"/>
                <w:szCs w:val="22"/>
              </w:rPr>
              <w:t xml:space="preserve"> concerns related to ASD/ADHD/SEMH?</w:t>
            </w:r>
          </w:p>
        </w:tc>
        <w:tc>
          <w:tcPr>
            <w:tcW w:w="1455" w:type="dxa"/>
            <w:vAlign w:val="center"/>
          </w:tcPr>
          <w:p w14:paraId="1915E0F8"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77644210" w14:textId="77777777" w:rsidR="00251B06" w:rsidRPr="007C6793" w:rsidRDefault="00251B06" w:rsidP="00251B06">
            <w:pPr>
              <w:jc w:val="center"/>
              <w:rPr>
                <w:rFonts w:asciiTheme="minorHAnsi" w:hAnsiTheme="minorHAnsi" w:cstheme="minorHAnsi"/>
                <w:b/>
                <w:bCs/>
                <w:szCs w:val="22"/>
              </w:rPr>
            </w:pPr>
          </w:p>
        </w:tc>
        <w:tc>
          <w:tcPr>
            <w:tcW w:w="4895" w:type="dxa"/>
            <w:vAlign w:val="center"/>
          </w:tcPr>
          <w:p w14:paraId="5C4753F3" w14:textId="77777777" w:rsidR="00251B06" w:rsidRPr="007C6793" w:rsidRDefault="00251B06" w:rsidP="00251B06">
            <w:pPr>
              <w:rPr>
                <w:rFonts w:asciiTheme="minorHAnsi" w:hAnsiTheme="minorHAnsi" w:cstheme="minorHAnsi"/>
                <w:b/>
                <w:bCs/>
                <w:szCs w:val="22"/>
              </w:rPr>
            </w:pPr>
          </w:p>
        </w:tc>
      </w:tr>
      <w:tr w:rsidR="00251B06" w:rsidRPr="007C6793" w14:paraId="67A255A8" w14:textId="77777777" w:rsidTr="2677B44B">
        <w:tc>
          <w:tcPr>
            <w:tcW w:w="7825" w:type="dxa"/>
            <w:vAlign w:val="center"/>
          </w:tcPr>
          <w:p w14:paraId="587B0B5C" w14:textId="77777777" w:rsidR="00251B06" w:rsidRPr="007C6793" w:rsidRDefault="00251B06" w:rsidP="00193FD8">
            <w:pPr>
              <w:rPr>
                <w:rFonts w:asciiTheme="minorHAnsi" w:hAnsiTheme="minorHAnsi" w:cstheme="minorHAnsi"/>
                <w:bCs/>
                <w:szCs w:val="22"/>
              </w:rPr>
            </w:pPr>
            <w:r w:rsidRPr="007C6793">
              <w:rPr>
                <w:rFonts w:asciiTheme="minorHAnsi" w:hAnsiTheme="minorHAnsi" w:cstheme="minorHAnsi"/>
                <w:szCs w:val="22"/>
              </w:rPr>
              <w:t xml:space="preserve">Consider if </w:t>
            </w:r>
            <w:r w:rsidRPr="00193FD8">
              <w:rPr>
                <w:rFonts w:asciiTheme="minorHAnsi" w:hAnsiTheme="minorHAnsi" w:cstheme="minorHAnsi"/>
                <w:bCs/>
                <w:szCs w:val="22"/>
              </w:rPr>
              <w:t>EHCP Assessment</w:t>
            </w:r>
            <w:r w:rsidRPr="007C6793">
              <w:rPr>
                <w:rFonts w:asciiTheme="minorHAnsi" w:hAnsiTheme="minorHAnsi" w:cstheme="minorHAnsi"/>
                <w:szCs w:val="22"/>
              </w:rPr>
              <w:t xml:space="preserve"> is appropriate </w:t>
            </w:r>
            <w:hyperlink r:id="rId16" w:history="1">
              <w:r w:rsidR="00B11A36" w:rsidRPr="00466CB7">
                <w:rPr>
                  <w:color w:val="0000FF"/>
                  <w:sz w:val="18"/>
                  <w:u w:val="single"/>
                </w:rPr>
                <w:t>All about special educational needs and disabilities (SEND) – Herefordshire Council</w:t>
              </w:r>
            </w:hyperlink>
          </w:p>
        </w:tc>
        <w:tc>
          <w:tcPr>
            <w:tcW w:w="1455" w:type="dxa"/>
            <w:vAlign w:val="center"/>
          </w:tcPr>
          <w:p w14:paraId="036F9ED1"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6C2C7BF5" w14:textId="77777777" w:rsidR="00251B06" w:rsidRPr="007C6793" w:rsidRDefault="00251B06" w:rsidP="00251B06">
            <w:pPr>
              <w:jc w:val="center"/>
              <w:rPr>
                <w:rFonts w:asciiTheme="minorHAnsi" w:hAnsiTheme="minorHAnsi" w:cstheme="minorHAnsi"/>
                <w:b/>
                <w:bCs/>
                <w:szCs w:val="22"/>
              </w:rPr>
            </w:pPr>
          </w:p>
        </w:tc>
        <w:tc>
          <w:tcPr>
            <w:tcW w:w="4895" w:type="dxa"/>
            <w:vAlign w:val="center"/>
          </w:tcPr>
          <w:p w14:paraId="019C6383" w14:textId="77777777" w:rsidR="00251B06" w:rsidRPr="007C6793" w:rsidRDefault="00251B06" w:rsidP="00251B06">
            <w:pPr>
              <w:rPr>
                <w:rFonts w:asciiTheme="minorHAnsi" w:hAnsiTheme="minorHAnsi" w:cstheme="minorHAnsi"/>
                <w:b/>
                <w:bCs/>
                <w:szCs w:val="22"/>
              </w:rPr>
            </w:pPr>
          </w:p>
        </w:tc>
      </w:tr>
      <w:tr w:rsidR="007C6793" w:rsidRPr="007C6793" w14:paraId="2EC43FCB" w14:textId="77777777" w:rsidTr="2677B44B">
        <w:tc>
          <w:tcPr>
            <w:tcW w:w="7825" w:type="dxa"/>
            <w:vAlign w:val="center"/>
          </w:tcPr>
          <w:p w14:paraId="59BCE94B" w14:textId="77777777" w:rsidR="00251B06" w:rsidRPr="007C6793" w:rsidRDefault="00251B06" w:rsidP="00251B06">
            <w:pPr>
              <w:rPr>
                <w:rFonts w:asciiTheme="minorHAnsi" w:hAnsiTheme="minorHAnsi" w:cstheme="minorHAnsi"/>
                <w:b/>
                <w:bCs/>
                <w:szCs w:val="22"/>
              </w:rPr>
            </w:pPr>
            <w:r w:rsidRPr="007C6793">
              <w:rPr>
                <w:rFonts w:asciiTheme="minorHAnsi" w:hAnsiTheme="minorHAnsi" w:cstheme="minorHAnsi"/>
                <w:szCs w:val="22"/>
              </w:rPr>
              <w:t>Is an early EHCP review needed?</w:t>
            </w:r>
          </w:p>
        </w:tc>
        <w:tc>
          <w:tcPr>
            <w:tcW w:w="1455" w:type="dxa"/>
            <w:vAlign w:val="center"/>
          </w:tcPr>
          <w:p w14:paraId="3F4ED0B1"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4DA8E619" w14:textId="77777777" w:rsidR="00251B06" w:rsidRPr="007C6793" w:rsidRDefault="00251B06" w:rsidP="00251B06">
            <w:pPr>
              <w:jc w:val="center"/>
              <w:rPr>
                <w:rFonts w:asciiTheme="minorHAnsi" w:hAnsiTheme="minorHAnsi" w:cstheme="minorHAnsi"/>
                <w:b/>
                <w:bCs/>
                <w:szCs w:val="22"/>
              </w:rPr>
            </w:pPr>
          </w:p>
        </w:tc>
        <w:tc>
          <w:tcPr>
            <w:tcW w:w="4895" w:type="dxa"/>
            <w:vAlign w:val="center"/>
          </w:tcPr>
          <w:p w14:paraId="63903814" w14:textId="77777777" w:rsidR="00251B06" w:rsidRPr="007C6793" w:rsidRDefault="00251B06" w:rsidP="00251B06">
            <w:pPr>
              <w:rPr>
                <w:rFonts w:asciiTheme="minorHAnsi" w:hAnsiTheme="minorHAnsi" w:cstheme="minorHAnsi"/>
                <w:b/>
                <w:bCs/>
                <w:szCs w:val="22"/>
              </w:rPr>
            </w:pPr>
          </w:p>
        </w:tc>
      </w:tr>
      <w:tr w:rsidR="007C6793" w:rsidRPr="007C6793" w14:paraId="66B278A9" w14:textId="77777777" w:rsidTr="2677B44B">
        <w:tc>
          <w:tcPr>
            <w:tcW w:w="7825" w:type="dxa"/>
            <w:vAlign w:val="center"/>
          </w:tcPr>
          <w:p w14:paraId="39D01122" w14:textId="77777777" w:rsidR="00251B06" w:rsidRPr="007C6793" w:rsidRDefault="00251B06" w:rsidP="00251B06">
            <w:pPr>
              <w:rPr>
                <w:rFonts w:asciiTheme="minorHAnsi" w:hAnsiTheme="minorHAnsi" w:cstheme="minorHAnsi"/>
                <w:b/>
                <w:bCs/>
                <w:szCs w:val="22"/>
              </w:rPr>
            </w:pPr>
            <w:r w:rsidRPr="007C6793">
              <w:rPr>
                <w:rFonts w:asciiTheme="minorHAnsi" w:hAnsiTheme="minorHAnsi" w:cstheme="minorHAnsi"/>
                <w:szCs w:val="22"/>
              </w:rPr>
              <w:t xml:space="preserve">Consider what professionals are already involved </w:t>
            </w:r>
            <w:r w:rsidR="00193FD8">
              <w:rPr>
                <w:rFonts w:asciiTheme="minorHAnsi" w:hAnsiTheme="minorHAnsi" w:cstheme="minorHAnsi"/>
                <w:szCs w:val="22"/>
              </w:rPr>
              <w:t xml:space="preserve">in EHCP </w:t>
            </w:r>
            <w:r w:rsidRPr="007C6793">
              <w:rPr>
                <w:rFonts w:asciiTheme="minorHAnsi" w:hAnsiTheme="minorHAnsi" w:cstheme="minorHAnsi"/>
                <w:szCs w:val="22"/>
              </w:rPr>
              <w:t>and seek advice.</w:t>
            </w:r>
          </w:p>
        </w:tc>
        <w:tc>
          <w:tcPr>
            <w:tcW w:w="1455" w:type="dxa"/>
            <w:vAlign w:val="center"/>
          </w:tcPr>
          <w:p w14:paraId="7E2E1CA4" w14:textId="77777777" w:rsidR="00251B06" w:rsidRPr="007C6793" w:rsidRDefault="00251B06" w:rsidP="00251B06">
            <w:pPr>
              <w:jc w:val="center"/>
              <w:rPr>
                <w:rFonts w:asciiTheme="minorHAnsi" w:hAnsiTheme="minorHAnsi" w:cstheme="minorHAnsi"/>
                <w:b/>
                <w:bCs/>
                <w:szCs w:val="22"/>
              </w:rPr>
            </w:pPr>
          </w:p>
        </w:tc>
        <w:tc>
          <w:tcPr>
            <w:tcW w:w="1135" w:type="dxa"/>
            <w:vAlign w:val="center"/>
          </w:tcPr>
          <w:p w14:paraId="4A0DB0DF" w14:textId="77777777" w:rsidR="00251B06" w:rsidRPr="007C6793" w:rsidRDefault="00251B06" w:rsidP="00251B06">
            <w:pPr>
              <w:jc w:val="center"/>
              <w:rPr>
                <w:rFonts w:asciiTheme="minorHAnsi" w:hAnsiTheme="minorHAnsi" w:cstheme="minorHAnsi"/>
                <w:b/>
                <w:bCs/>
                <w:szCs w:val="22"/>
              </w:rPr>
            </w:pPr>
          </w:p>
        </w:tc>
        <w:tc>
          <w:tcPr>
            <w:tcW w:w="4895" w:type="dxa"/>
            <w:vAlign w:val="center"/>
          </w:tcPr>
          <w:p w14:paraId="0A472711" w14:textId="77777777" w:rsidR="00251B06" w:rsidRPr="007C6793" w:rsidRDefault="00251B06" w:rsidP="00251B06">
            <w:pPr>
              <w:rPr>
                <w:rFonts w:asciiTheme="minorHAnsi" w:hAnsiTheme="minorHAnsi" w:cstheme="minorHAnsi"/>
                <w:b/>
                <w:bCs/>
                <w:szCs w:val="22"/>
              </w:rPr>
            </w:pPr>
          </w:p>
        </w:tc>
      </w:tr>
      <w:tr w:rsidR="008D6A2C" w:rsidRPr="007C6793" w14:paraId="13AFEE8D" w14:textId="77777777" w:rsidTr="2677B44B">
        <w:tc>
          <w:tcPr>
            <w:tcW w:w="15310" w:type="dxa"/>
            <w:gridSpan w:val="4"/>
            <w:shd w:val="clear" w:color="auto" w:fill="FFF4D7" w:themeFill="accent2" w:themeFillTint="33"/>
          </w:tcPr>
          <w:p w14:paraId="67CBE227" w14:textId="77777777" w:rsidR="008D6A2C" w:rsidRPr="007C6793" w:rsidRDefault="008D6A2C" w:rsidP="00251B06">
            <w:pPr>
              <w:rPr>
                <w:rFonts w:asciiTheme="minorHAnsi" w:hAnsiTheme="minorHAnsi" w:cstheme="minorHAnsi"/>
                <w:szCs w:val="22"/>
              </w:rPr>
            </w:pPr>
            <w:r w:rsidRPr="007C6793">
              <w:rPr>
                <w:rFonts w:asciiTheme="minorHAnsi" w:hAnsiTheme="minorHAnsi" w:cstheme="minorHAnsi"/>
                <w:b/>
                <w:szCs w:val="22"/>
              </w:rPr>
              <w:t>Does that child have medical needs?</w:t>
            </w:r>
          </w:p>
        </w:tc>
      </w:tr>
      <w:tr w:rsidR="007C6793" w:rsidRPr="007C6793" w14:paraId="3C6FC6BA" w14:textId="77777777" w:rsidTr="2677B44B">
        <w:tc>
          <w:tcPr>
            <w:tcW w:w="7825" w:type="dxa"/>
          </w:tcPr>
          <w:p w14:paraId="5F5F5EC7" w14:textId="77777777" w:rsidR="00251B06" w:rsidRPr="007C6793" w:rsidRDefault="00251B06" w:rsidP="00251B06">
            <w:pPr>
              <w:rPr>
                <w:rFonts w:asciiTheme="minorHAnsi" w:hAnsiTheme="minorHAnsi" w:cstheme="minorHAnsi"/>
                <w:szCs w:val="22"/>
              </w:rPr>
            </w:pPr>
            <w:r w:rsidRPr="007C6793">
              <w:rPr>
                <w:rFonts w:asciiTheme="minorHAnsi" w:hAnsiTheme="minorHAnsi" w:cstheme="minorHAnsi"/>
                <w:szCs w:val="22"/>
              </w:rPr>
              <w:t xml:space="preserve">Have arrangements been made to support pupil with medical needs? </w:t>
            </w:r>
            <w:hyperlink r:id="rId17" w:history="1">
              <w:r w:rsidRPr="00466CB7">
                <w:rPr>
                  <w:rFonts w:asciiTheme="minorHAnsi" w:hAnsiTheme="minorHAnsi" w:cstheme="minorHAnsi"/>
                  <w:color w:val="0000FF"/>
                  <w:sz w:val="18"/>
                  <w:szCs w:val="22"/>
                  <w:u w:val="single"/>
                </w:rPr>
                <w:t>Supporting pupils at school with medical conditions (publishing.service.gov.uk)</w:t>
              </w:r>
            </w:hyperlink>
          </w:p>
        </w:tc>
        <w:tc>
          <w:tcPr>
            <w:tcW w:w="1455" w:type="dxa"/>
          </w:tcPr>
          <w:p w14:paraId="68C3E40A" w14:textId="77777777" w:rsidR="00251B06" w:rsidRPr="007C6793" w:rsidRDefault="00251B06" w:rsidP="00251B06">
            <w:pPr>
              <w:rPr>
                <w:rFonts w:asciiTheme="minorHAnsi" w:hAnsiTheme="minorHAnsi" w:cstheme="minorHAnsi"/>
                <w:szCs w:val="22"/>
              </w:rPr>
            </w:pPr>
          </w:p>
        </w:tc>
        <w:tc>
          <w:tcPr>
            <w:tcW w:w="1135" w:type="dxa"/>
          </w:tcPr>
          <w:p w14:paraId="3E10351D" w14:textId="77777777" w:rsidR="00251B06" w:rsidRPr="007C6793" w:rsidRDefault="00251B06" w:rsidP="00251B06">
            <w:pPr>
              <w:rPr>
                <w:rFonts w:asciiTheme="minorHAnsi" w:hAnsiTheme="minorHAnsi" w:cstheme="minorHAnsi"/>
                <w:szCs w:val="22"/>
              </w:rPr>
            </w:pPr>
          </w:p>
        </w:tc>
        <w:tc>
          <w:tcPr>
            <w:tcW w:w="4895" w:type="dxa"/>
          </w:tcPr>
          <w:p w14:paraId="0ED27F71" w14:textId="77777777" w:rsidR="00251B06" w:rsidRPr="007C6793" w:rsidRDefault="00251B06" w:rsidP="00251B06">
            <w:pPr>
              <w:rPr>
                <w:rFonts w:asciiTheme="minorHAnsi" w:hAnsiTheme="minorHAnsi" w:cstheme="minorHAnsi"/>
                <w:szCs w:val="22"/>
              </w:rPr>
            </w:pPr>
          </w:p>
        </w:tc>
      </w:tr>
      <w:tr w:rsidR="007C6793" w:rsidRPr="007C6793" w14:paraId="47AA050D" w14:textId="77777777" w:rsidTr="2677B44B">
        <w:tc>
          <w:tcPr>
            <w:tcW w:w="7825" w:type="dxa"/>
          </w:tcPr>
          <w:p w14:paraId="27279BA6" w14:textId="77777777" w:rsidR="00251B06" w:rsidRDefault="00251B06" w:rsidP="00251B06">
            <w:pPr>
              <w:rPr>
                <w:rFonts w:asciiTheme="minorHAnsi" w:hAnsiTheme="minorHAnsi" w:cstheme="minorHAnsi"/>
                <w:szCs w:val="22"/>
              </w:rPr>
            </w:pPr>
            <w:r w:rsidRPr="007C6793">
              <w:rPr>
                <w:rFonts w:asciiTheme="minorHAnsi" w:hAnsiTheme="minorHAnsi" w:cstheme="minorHAnsi"/>
                <w:szCs w:val="22"/>
              </w:rPr>
              <w:t>Has an individual healthcare plan been made?</w:t>
            </w:r>
          </w:p>
          <w:p w14:paraId="358AED1F" w14:textId="77777777" w:rsidR="00466CB7" w:rsidRPr="007C6793" w:rsidRDefault="00466CB7" w:rsidP="00251B06">
            <w:pPr>
              <w:rPr>
                <w:rFonts w:asciiTheme="minorHAnsi" w:hAnsiTheme="minorHAnsi" w:cstheme="minorHAnsi"/>
                <w:szCs w:val="22"/>
              </w:rPr>
            </w:pPr>
          </w:p>
        </w:tc>
        <w:tc>
          <w:tcPr>
            <w:tcW w:w="1455" w:type="dxa"/>
          </w:tcPr>
          <w:p w14:paraId="2DB7927C" w14:textId="77777777" w:rsidR="00251B06" w:rsidRPr="007C6793" w:rsidRDefault="00251B06" w:rsidP="00251B06">
            <w:pPr>
              <w:rPr>
                <w:rFonts w:asciiTheme="minorHAnsi" w:hAnsiTheme="minorHAnsi" w:cstheme="minorHAnsi"/>
                <w:szCs w:val="22"/>
              </w:rPr>
            </w:pPr>
          </w:p>
        </w:tc>
        <w:tc>
          <w:tcPr>
            <w:tcW w:w="1135" w:type="dxa"/>
          </w:tcPr>
          <w:p w14:paraId="767B58D0" w14:textId="77777777" w:rsidR="00251B06" w:rsidRPr="007C6793" w:rsidRDefault="00251B06" w:rsidP="00251B06">
            <w:pPr>
              <w:rPr>
                <w:rFonts w:asciiTheme="minorHAnsi" w:hAnsiTheme="minorHAnsi" w:cstheme="minorHAnsi"/>
                <w:szCs w:val="22"/>
              </w:rPr>
            </w:pPr>
          </w:p>
        </w:tc>
        <w:tc>
          <w:tcPr>
            <w:tcW w:w="4895" w:type="dxa"/>
          </w:tcPr>
          <w:p w14:paraId="750B257C" w14:textId="77777777" w:rsidR="00251B06" w:rsidRPr="007C6793" w:rsidRDefault="00251B06" w:rsidP="00251B06">
            <w:pPr>
              <w:rPr>
                <w:rFonts w:asciiTheme="minorHAnsi" w:hAnsiTheme="minorHAnsi" w:cstheme="minorHAnsi"/>
                <w:szCs w:val="22"/>
              </w:rPr>
            </w:pPr>
          </w:p>
        </w:tc>
      </w:tr>
      <w:tr w:rsidR="007C6793" w:rsidRPr="007C6793" w14:paraId="12176720" w14:textId="77777777" w:rsidTr="2677B44B">
        <w:tc>
          <w:tcPr>
            <w:tcW w:w="7825" w:type="dxa"/>
          </w:tcPr>
          <w:p w14:paraId="60909910" w14:textId="77777777" w:rsidR="00251B06" w:rsidRPr="007C6793" w:rsidRDefault="00251B06" w:rsidP="00251B06">
            <w:pPr>
              <w:rPr>
                <w:rFonts w:asciiTheme="minorHAnsi" w:hAnsiTheme="minorHAnsi" w:cstheme="minorHAnsi"/>
                <w:szCs w:val="22"/>
              </w:rPr>
            </w:pPr>
            <w:r w:rsidRPr="007C6793">
              <w:rPr>
                <w:rFonts w:asciiTheme="minorHAnsi" w:hAnsiTheme="minorHAnsi" w:cstheme="minorHAnsi"/>
                <w:szCs w:val="22"/>
              </w:rPr>
              <w:t>Has the individual healthcare plan been reviewed annually or earlier if the child’s needs have changed?</w:t>
            </w:r>
          </w:p>
        </w:tc>
        <w:tc>
          <w:tcPr>
            <w:tcW w:w="1455" w:type="dxa"/>
          </w:tcPr>
          <w:p w14:paraId="264CF6BF" w14:textId="77777777" w:rsidR="00251B06" w:rsidRPr="007C6793" w:rsidRDefault="00251B06" w:rsidP="00251B06">
            <w:pPr>
              <w:rPr>
                <w:rFonts w:asciiTheme="minorHAnsi" w:hAnsiTheme="minorHAnsi" w:cstheme="minorHAnsi"/>
                <w:szCs w:val="22"/>
              </w:rPr>
            </w:pPr>
          </w:p>
        </w:tc>
        <w:tc>
          <w:tcPr>
            <w:tcW w:w="1135" w:type="dxa"/>
          </w:tcPr>
          <w:p w14:paraId="71A2C17E" w14:textId="77777777" w:rsidR="00251B06" w:rsidRPr="007C6793" w:rsidRDefault="00251B06" w:rsidP="00251B06">
            <w:pPr>
              <w:rPr>
                <w:rFonts w:asciiTheme="minorHAnsi" w:hAnsiTheme="minorHAnsi" w:cstheme="minorHAnsi"/>
                <w:szCs w:val="22"/>
              </w:rPr>
            </w:pPr>
          </w:p>
        </w:tc>
        <w:tc>
          <w:tcPr>
            <w:tcW w:w="4895" w:type="dxa"/>
          </w:tcPr>
          <w:p w14:paraId="0BE60340" w14:textId="77777777" w:rsidR="00251B06" w:rsidRPr="007C6793" w:rsidRDefault="00251B06" w:rsidP="00251B06">
            <w:pPr>
              <w:rPr>
                <w:rFonts w:asciiTheme="minorHAnsi" w:hAnsiTheme="minorHAnsi" w:cstheme="minorHAnsi"/>
                <w:szCs w:val="22"/>
              </w:rPr>
            </w:pPr>
          </w:p>
        </w:tc>
      </w:tr>
      <w:tr w:rsidR="007C6793" w:rsidRPr="007C6793" w14:paraId="4BF4D777" w14:textId="77777777" w:rsidTr="2677B44B">
        <w:tc>
          <w:tcPr>
            <w:tcW w:w="7825" w:type="dxa"/>
          </w:tcPr>
          <w:p w14:paraId="26DBE4EF" w14:textId="77777777" w:rsidR="00466CB7" w:rsidRPr="00466CB7" w:rsidRDefault="007C6793" w:rsidP="00193FD8">
            <w:pPr>
              <w:rPr>
                <w:sz w:val="18"/>
              </w:rPr>
            </w:pPr>
            <w:r>
              <w:rPr>
                <w:rFonts w:asciiTheme="minorHAnsi" w:hAnsiTheme="minorHAnsi" w:cstheme="minorHAnsi"/>
                <w:szCs w:val="22"/>
              </w:rPr>
              <w:t>Where</w:t>
            </w:r>
            <w:r w:rsidR="00193FD8">
              <w:rPr>
                <w:rFonts w:asciiTheme="minorHAnsi" w:hAnsiTheme="minorHAnsi" w:cstheme="minorHAnsi"/>
                <w:szCs w:val="22"/>
              </w:rPr>
              <w:t xml:space="preserve"> a child will be away</w:t>
            </w:r>
            <w:r>
              <w:rPr>
                <w:rFonts w:asciiTheme="minorHAnsi" w:hAnsiTheme="minorHAnsi" w:cstheme="minorHAnsi"/>
                <w:szCs w:val="22"/>
              </w:rPr>
              <w:t xml:space="preserve"> from school for 15 days or more because of health needs</w:t>
            </w:r>
            <w:r w:rsidR="00193FD8">
              <w:rPr>
                <w:rFonts w:asciiTheme="minorHAnsi" w:hAnsiTheme="minorHAnsi" w:cstheme="minorHAnsi"/>
                <w:szCs w:val="22"/>
              </w:rPr>
              <w:t xml:space="preserve"> that the school cannot support, consider referral to</w:t>
            </w:r>
            <w:r w:rsidRPr="007C6793">
              <w:rPr>
                <w:rFonts w:asciiTheme="minorHAnsi" w:hAnsiTheme="minorHAnsi" w:cstheme="minorHAnsi"/>
                <w:szCs w:val="22"/>
              </w:rPr>
              <w:t xml:space="preserve"> Inclusion and Engagement Panel (IAE)</w:t>
            </w:r>
            <w:r w:rsidR="00B11A36">
              <w:rPr>
                <w:rFonts w:asciiTheme="minorHAnsi" w:hAnsiTheme="minorHAnsi" w:cstheme="minorHAnsi"/>
                <w:szCs w:val="22"/>
              </w:rPr>
              <w:t xml:space="preserve"> </w:t>
            </w:r>
            <w:hyperlink r:id="rId18" w:history="1">
              <w:r w:rsidR="00B11A36" w:rsidRPr="00466CB7">
                <w:rPr>
                  <w:color w:val="0000FF"/>
                  <w:sz w:val="18"/>
                  <w:u w:val="single"/>
                </w:rPr>
                <w:t>Attendance information for schools – Herefordshire Council</w:t>
              </w:r>
            </w:hyperlink>
          </w:p>
        </w:tc>
        <w:tc>
          <w:tcPr>
            <w:tcW w:w="1455" w:type="dxa"/>
          </w:tcPr>
          <w:p w14:paraId="5CEA620A" w14:textId="77777777" w:rsidR="007C6793" w:rsidRPr="007C6793" w:rsidRDefault="007C6793" w:rsidP="00251B06">
            <w:pPr>
              <w:rPr>
                <w:rFonts w:asciiTheme="minorHAnsi" w:hAnsiTheme="minorHAnsi" w:cstheme="minorHAnsi"/>
                <w:szCs w:val="22"/>
              </w:rPr>
            </w:pPr>
          </w:p>
        </w:tc>
        <w:tc>
          <w:tcPr>
            <w:tcW w:w="1135" w:type="dxa"/>
          </w:tcPr>
          <w:p w14:paraId="26C002D6" w14:textId="77777777" w:rsidR="007C6793" w:rsidRPr="007C6793" w:rsidRDefault="007C6793" w:rsidP="00251B06">
            <w:pPr>
              <w:rPr>
                <w:rFonts w:asciiTheme="minorHAnsi" w:hAnsiTheme="minorHAnsi" w:cstheme="minorHAnsi"/>
                <w:szCs w:val="22"/>
              </w:rPr>
            </w:pPr>
          </w:p>
        </w:tc>
        <w:tc>
          <w:tcPr>
            <w:tcW w:w="4895" w:type="dxa"/>
          </w:tcPr>
          <w:p w14:paraId="2F39801E" w14:textId="77777777" w:rsidR="007C6793" w:rsidRPr="007C6793" w:rsidRDefault="007C6793" w:rsidP="00251B06">
            <w:pPr>
              <w:rPr>
                <w:rFonts w:asciiTheme="minorHAnsi" w:hAnsiTheme="minorHAnsi" w:cstheme="minorHAnsi"/>
                <w:szCs w:val="22"/>
              </w:rPr>
            </w:pPr>
          </w:p>
        </w:tc>
      </w:tr>
      <w:tr w:rsidR="00466CB7" w:rsidRPr="007C6793" w14:paraId="4B5DCC37" w14:textId="77777777" w:rsidTr="2677B44B">
        <w:tc>
          <w:tcPr>
            <w:tcW w:w="15310" w:type="dxa"/>
            <w:gridSpan w:val="4"/>
            <w:shd w:val="clear" w:color="auto" w:fill="FFF4D7" w:themeFill="accent2" w:themeFillTint="33"/>
          </w:tcPr>
          <w:p w14:paraId="10A60014" w14:textId="77777777" w:rsidR="00466CB7" w:rsidRPr="007C6793" w:rsidRDefault="00466CB7" w:rsidP="00466CB7">
            <w:pPr>
              <w:rPr>
                <w:rFonts w:asciiTheme="minorHAnsi" w:hAnsiTheme="minorHAnsi" w:cstheme="minorHAnsi"/>
                <w:szCs w:val="22"/>
              </w:rPr>
            </w:pPr>
            <w:r w:rsidRPr="007C6793">
              <w:rPr>
                <w:rFonts w:asciiTheme="minorHAnsi" w:hAnsiTheme="minorHAnsi" w:cstheme="minorHAnsi"/>
                <w:b/>
                <w:szCs w:val="22"/>
              </w:rPr>
              <w:lastRenderedPageBreak/>
              <w:t>Does the child have mental health issues?</w:t>
            </w:r>
          </w:p>
        </w:tc>
      </w:tr>
      <w:tr w:rsidR="00466CB7" w:rsidRPr="007C6793" w14:paraId="5552D318" w14:textId="77777777" w:rsidTr="2677B44B">
        <w:tc>
          <w:tcPr>
            <w:tcW w:w="7825" w:type="dxa"/>
          </w:tcPr>
          <w:p w14:paraId="687048B9" w14:textId="77777777" w:rsidR="00466CB7" w:rsidRPr="007C6793" w:rsidRDefault="00466CB7" w:rsidP="00466CB7">
            <w:pPr>
              <w:rPr>
                <w:rFonts w:asciiTheme="minorHAnsi" w:hAnsiTheme="minorHAnsi" w:cstheme="minorHAnsi"/>
                <w:szCs w:val="22"/>
              </w:rPr>
            </w:pPr>
            <w:r w:rsidRPr="00A151A2">
              <w:rPr>
                <w:rFonts w:asciiTheme="minorHAnsi" w:hAnsiTheme="minorHAnsi" w:cstheme="minorHAnsi"/>
                <w:szCs w:val="22"/>
              </w:rPr>
              <w:t xml:space="preserve">Discussion with </w:t>
            </w:r>
            <w:r>
              <w:rPr>
                <w:rFonts w:asciiTheme="minorHAnsi" w:hAnsiTheme="minorHAnsi" w:cstheme="minorHAnsi"/>
                <w:szCs w:val="22"/>
              </w:rPr>
              <w:t>pupil</w:t>
            </w:r>
            <w:r w:rsidR="0043123D">
              <w:rPr>
                <w:rFonts w:asciiTheme="minorHAnsi" w:hAnsiTheme="minorHAnsi" w:cstheme="minorHAnsi"/>
                <w:szCs w:val="22"/>
              </w:rPr>
              <w:t xml:space="preserve"> around</w:t>
            </w:r>
            <w:r w:rsidRPr="00A151A2">
              <w:rPr>
                <w:rFonts w:asciiTheme="minorHAnsi" w:hAnsiTheme="minorHAnsi" w:cstheme="minorHAnsi"/>
                <w:szCs w:val="22"/>
              </w:rPr>
              <w:t xml:space="preserve"> difficult emotions that can make </w:t>
            </w:r>
            <w:r>
              <w:rPr>
                <w:rFonts w:asciiTheme="minorHAnsi" w:hAnsiTheme="minorHAnsi" w:cstheme="minorHAnsi"/>
                <w:szCs w:val="22"/>
              </w:rPr>
              <w:t>them nervous about attending school (</w:t>
            </w:r>
            <w:r w:rsidRPr="00A151A2">
              <w:rPr>
                <w:rFonts w:asciiTheme="minorHAnsi" w:hAnsiTheme="minorHAnsi" w:cstheme="minorHAnsi"/>
                <w:szCs w:val="22"/>
              </w:rPr>
              <w:t>such as worries about friendships, school, work, exams or variable moods</w:t>
            </w:r>
            <w:r>
              <w:rPr>
                <w:rFonts w:asciiTheme="minorHAnsi" w:hAnsiTheme="minorHAnsi" w:cstheme="minorHAnsi"/>
                <w:szCs w:val="22"/>
              </w:rPr>
              <w:t>)</w:t>
            </w:r>
            <w:r w:rsidRPr="00A151A2">
              <w:rPr>
                <w:rFonts w:asciiTheme="minorHAnsi" w:hAnsiTheme="minorHAnsi" w:cstheme="minorHAnsi"/>
                <w:szCs w:val="22"/>
              </w:rPr>
              <w:t xml:space="preserve"> being normal and emphasising that there is an expectation to attend school regularly</w:t>
            </w:r>
          </w:p>
        </w:tc>
        <w:tc>
          <w:tcPr>
            <w:tcW w:w="1455" w:type="dxa"/>
          </w:tcPr>
          <w:p w14:paraId="36A2CCE1" w14:textId="77777777" w:rsidR="00466CB7" w:rsidRPr="007C6793" w:rsidRDefault="00466CB7" w:rsidP="00466CB7">
            <w:pPr>
              <w:rPr>
                <w:rFonts w:asciiTheme="minorHAnsi" w:hAnsiTheme="minorHAnsi" w:cstheme="minorHAnsi"/>
                <w:szCs w:val="22"/>
              </w:rPr>
            </w:pPr>
          </w:p>
        </w:tc>
        <w:tc>
          <w:tcPr>
            <w:tcW w:w="1135" w:type="dxa"/>
          </w:tcPr>
          <w:p w14:paraId="1E9AAE41" w14:textId="77777777" w:rsidR="00466CB7" w:rsidRPr="007C6793" w:rsidRDefault="00466CB7" w:rsidP="00466CB7">
            <w:pPr>
              <w:rPr>
                <w:rFonts w:asciiTheme="minorHAnsi" w:hAnsiTheme="minorHAnsi" w:cstheme="minorHAnsi"/>
                <w:szCs w:val="22"/>
              </w:rPr>
            </w:pPr>
          </w:p>
        </w:tc>
        <w:tc>
          <w:tcPr>
            <w:tcW w:w="4895" w:type="dxa"/>
          </w:tcPr>
          <w:p w14:paraId="2F1BB746" w14:textId="77777777" w:rsidR="00466CB7" w:rsidRPr="007C6793" w:rsidRDefault="00466CB7" w:rsidP="00466CB7">
            <w:pPr>
              <w:rPr>
                <w:rFonts w:asciiTheme="minorHAnsi" w:hAnsiTheme="minorHAnsi" w:cstheme="minorHAnsi"/>
                <w:szCs w:val="22"/>
              </w:rPr>
            </w:pPr>
          </w:p>
        </w:tc>
      </w:tr>
      <w:tr w:rsidR="00466CB7" w:rsidRPr="007C6793" w14:paraId="39C10ABA" w14:textId="77777777" w:rsidTr="2677B44B">
        <w:trPr>
          <w:trHeight w:val="524"/>
        </w:trPr>
        <w:tc>
          <w:tcPr>
            <w:tcW w:w="7825" w:type="dxa"/>
          </w:tcPr>
          <w:p w14:paraId="65791150"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Discussi</w:t>
            </w:r>
            <w:r>
              <w:rPr>
                <w:rFonts w:asciiTheme="minorHAnsi" w:hAnsiTheme="minorHAnsi" w:cstheme="minorHAnsi"/>
                <w:sz w:val="22"/>
                <w:szCs w:val="22"/>
              </w:rPr>
              <w:t>on with parents to communicate</w:t>
            </w:r>
            <w:r w:rsidRPr="007C6793">
              <w:rPr>
                <w:rFonts w:asciiTheme="minorHAnsi" w:hAnsiTheme="minorHAnsi" w:cstheme="minorHAnsi"/>
                <w:sz w:val="22"/>
                <w:szCs w:val="22"/>
              </w:rPr>
              <w:t xml:space="preserve"> the expectation of regular school attendance</w:t>
            </w:r>
            <w:r>
              <w:rPr>
                <w:rFonts w:asciiTheme="minorHAnsi" w:hAnsiTheme="minorHAnsi" w:cstheme="minorHAnsi"/>
                <w:sz w:val="22"/>
                <w:szCs w:val="22"/>
              </w:rPr>
              <w:t xml:space="preserve">, benefits of </w:t>
            </w:r>
            <w:r w:rsidR="0043123D">
              <w:rPr>
                <w:rFonts w:asciiTheme="minorHAnsi" w:hAnsiTheme="minorHAnsi" w:cstheme="minorHAnsi"/>
                <w:sz w:val="22"/>
                <w:szCs w:val="22"/>
              </w:rPr>
              <w:t>being in school to support</w:t>
            </w:r>
            <w:r>
              <w:rPr>
                <w:rFonts w:asciiTheme="minorHAnsi" w:hAnsiTheme="minorHAnsi" w:cstheme="minorHAnsi"/>
                <w:sz w:val="22"/>
                <w:szCs w:val="22"/>
              </w:rPr>
              <w:t xml:space="preserve"> mental health </w:t>
            </w:r>
            <w:r w:rsidRPr="007C6793">
              <w:rPr>
                <w:rFonts w:asciiTheme="minorHAnsi" w:hAnsiTheme="minorHAnsi" w:cstheme="minorHAnsi"/>
                <w:sz w:val="22"/>
                <w:szCs w:val="22"/>
              </w:rPr>
              <w:t xml:space="preserve">and ensure joint working </w:t>
            </w:r>
          </w:p>
        </w:tc>
        <w:tc>
          <w:tcPr>
            <w:tcW w:w="1455" w:type="dxa"/>
          </w:tcPr>
          <w:p w14:paraId="709A22D8" w14:textId="77777777" w:rsidR="00466CB7" w:rsidRPr="007C6793" w:rsidRDefault="00466CB7" w:rsidP="00466CB7">
            <w:pPr>
              <w:rPr>
                <w:rFonts w:asciiTheme="minorHAnsi" w:hAnsiTheme="minorHAnsi" w:cstheme="minorHAnsi"/>
                <w:szCs w:val="22"/>
              </w:rPr>
            </w:pPr>
          </w:p>
        </w:tc>
        <w:tc>
          <w:tcPr>
            <w:tcW w:w="1135" w:type="dxa"/>
          </w:tcPr>
          <w:p w14:paraId="6437B12D" w14:textId="77777777" w:rsidR="00466CB7" w:rsidRPr="007C6793" w:rsidRDefault="00466CB7" w:rsidP="00466CB7">
            <w:pPr>
              <w:rPr>
                <w:rFonts w:asciiTheme="minorHAnsi" w:hAnsiTheme="minorHAnsi" w:cstheme="minorHAnsi"/>
                <w:szCs w:val="22"/>
              </w:rPr>
            </w:pPr>
          </w:p>
        </w:tc>
        <w:tc>
          <w:tcPr>
            <w:tcW w:w="4895" w:type="dxa"/>
          </w:tcPr>
          <w:p w14:paraId="4794FD2A" w14:textId="77777777" w:rsidR="00466CB7" w:rsidRPr="007C6793" w:rsidRDefault="00466CB7" w:rsidP="00466CB7">
            <w:pPr>
              <w:rPr>
                <w:rFonts w:asciiTheme="minorHAnsi" w:hAnsiTheme="minorHAnsi" w:cstheme="minorHAnsi"/>
                <w:szCs w:val="22"/>
              </w:rPr>
            </w:pPr>
          </w:p>
        </w:tc>
      </w:tr>
      <w:tr w:rsidR="00466CB7" w:rsidRPr="007C6793" w14:paraId="4F749B5C" w14:textId="77777777" w:rsidTr="2677B44B">
        <w:trPr>
          <w:trHeight w:val="548"/>
        </w:trPr>
        <w:tc>
          <w:tcPr>
            <w:tcW w:w="7825" w:type="dxa"/>
          </w:tcPr>
          <w:p w14:paraId="3DC54C93" w14:textId="77777777" w:rsidR="00466CB7" w:rsidRPr="007C6793" w:rsidRDefault="00466CB7" w:rsidP="00466CB7">
            <w:pPr>
              <w:pStyle w:val="Default"/>
              <w:rPr>
                <w:rFonts w:asciiTheme="minorHAnsi" w:hAnsiTheme="minorHAnsi" w:cstheme="minorHAnsi"/>
                <w:sz w:val="22"/>
                <w:szCs w:val="22"/>
              </w:rPr>
            </w:pPr>
            <w:r>
              <w:rPr>
                <w:rFonts w:asciiTheme="minorHAnsi" w:hAnsiTheme="minorHAnsi" w:cstheme="minorHAnsi"/>
                <w:sz w:val="22"/>
                <w:szCs w:val="22"/>
              </w:rPr>
              <w:t>Create</w:t>
            </w:r>
            <w:r w:rsidRPr="007C6793">
              <w:rPr>
                <w:rFonts w:asciiTheme="minorHAnsi" w:hAnsiTheme="minorHAnsi" w:cstheme="minorHAnsi"/>
                <w:sz w:val="22"/>
                <w:szCs w:val="22"/>
              </w:rPr>
              <w:t xml:space="preserve"> a</w:t>
            </w:r>
            <w:r>
              <w:rPr>
                <w:rFonts w:asciiTheme="minorHAnsi" w:hAnsiTheme="minorHAnsi" w:cstheme="minorHAnsi"/>
                <w:sz w:val="22"/>
                <w:szCs w:val="22"/>
              </w:rPr>
              <w:t xml:space="preserve"> support</w:t>
            </w:r>
            <w:r w:rsidRPr="007C6793">
              <w:rPr>
                <w:rFonts w:asciiTheme="minorHAnsi" w:hAnsiTheme="minorHAnsi" w:cstheme="minorHAnsi"/>
                <w:sz w:val="22"/>
                <w:szCs w:val="22"/>
              </w:rPr>
              <w:t xml:space="preserve"> plan to implement reasonable adjustments - agreed with </w:t>
            </w:r>
            <w:r>
              <w:rPr>
                <w:rFonts w:asciiTheme="minorHAnsi" w:hAnsiTheme="minorHAnsi" w:cstheme="minorHAnsi"/>
                <w:sz w:val="22"/>
                <w:szCs w:val="22"/>
              </w:rPr>
              <w:t>pupil</w:t>
            </w:r>
            <w:r w:rsidRPr="007C6793">
              <w:rPr>
                <w:rFonts w:asciiTheme="minorHAnsi" w:hAnsiTheme="minorHAnsi" w:cstheme="minorHAnsi"/>
                <w:sz w:val="22"/>
                <w:szCs w:val="22"/>
              </w:rPr>
              <w:t xml:space="preserve"> and parents</w:t>
            </w:r>
          </w:p>
        </w:tc>
        <w:tc>
          <w:tcPr>
            <w:tcW w:w="1455" w:type="dxa"/>
          </w:tcPr>
          <w:p w14:paraId="5517766C" w14:textId="77777777" w:rsidR="00466CB7" w:rsidRPr="007C6793" w:rsidRDefault="00466CB7" w:rsidP="00466CB7">
            <w:pPr>
              <w:rPr>
                <w:rFonts w:asciiTheme="minorHAnsi" w:hAnsiTheme="minorHAnsi" w:cstheme="minorHAnsi"/>
                <w:szCs w:val="22"/>
              </w:rPr>
            </w:pPr>
          </w:p>
        </w:tc>
        <w:tc>
          <w:tcPr>
            <w:tcW w:w="1135" w:type="dxa"/>
          </w:tcPr>
          <w:p w14:paraId="0026F0F8" w14:textId="77777777" w:rsidR="00466CB7" w:rsidRPr="007C6793" w:rsidRDefault="00466CB7" w:rsidP="00466CB7">
            <w:pPr>
              <w:rPr>
                <w:rFonts w:asciiTheme="minorHAnsi" w:hAnsiTheme="minorHAnsi" w:cstheme="minorHAnsi"/>
                <w:szCs w:val="22"/>
              </w:rPr>
            </w:pPr>
          </w:p>
        </w:tc>
        <w:tc>
          <w:tcPr>
            <w:tcW w:w="4895" w:type="dxa"/>
          </w:tcPr>
          <w:p w14:paraId="70F70480" w14:textId="77777777" w:rsidR="00466CB7" w:rsidRPr="007C6793" w:rsidRDefault="00466CB7" w:rsidP="00466CB7">
            <w:pPr>
              <w:rPr>
                <w:rFonts w:asciiTheme="minorHAnsi" w:hAnsiTheme="minorHAnsi" w:cstheme="minorHAnsi"/>
                <w:szCs w:val="22"/>
              </w:rPr>
            </w:pPr>
          </w:p>
        </w:tc>
      </w:tr>
      <w:tr w:rsidR="00466CB7" w:rsidRPr="007C6793" w14:paraId="2647872F" w14:textId="77777777" w:rsidTr="2677B44B">
        <w:trPr>
          <w:trHeight w:val="278"/>
        </w:trPr>
        <w:tc>
          <w:tcPr>
            <w:tcW w:w="7825" w:type="dxa"/>
          </w:tcPr>
          <w:p w14:paraId="47790033" w14:textId="77777777" w:rsidR="00466CB7" w:rsidRPr="007C6793" w:rsidRDefault="00466CB7" w:rsidP="00466CB7">
            <w:pPr>
              <w:pStyle w:val="Default"/>
              <w:rPr>
                <w:rFonts w:asciiTheme="minorHAnsi" w:hAnsiTheme="minorHAnsi" w:cstheme="minorHAnsi"/>
                <w:sz w:val="22"/>
                <w:szCs w:val="22"/>
              </w:rPr>
            </w:pPr>
            <w:r>
              <w:rPr>
                <w:rFonts w:asciiTheme="minorHAnsi" w:hAnsiTheme="minorHAnsi" w:cstheme="minorHAnsi"/>
                <w:sz w:val="22"/>
                <w:szCs w:val="22"/>
              </w:rPr>
              <w:t>Support plan is regularly reviewed</w:t>
            </w:r>
            <w:r w:rsidRPr="007C6793">
              <w:rPr>
                <w:rFonts w:asciiTheme="minorHAnsi" w:hAnsiTheme="minorHAnsi" w:cstheme="minorHAnsi"/>
                <w:sz w:val="22"/>
                <w:szCs w:val="22"/>
              </w:rPr>
              <w:t xml:space="preserve"> </w:t>
            </w:r>
          </w:p>
        </w:tc>
        <w:tc>
          <w:tcPr>
            <w:tcW w:w="1455" w:type="dxa"/>
          </w:tcPr>
          <w:p w14:paraId="08096DF6" w14:textId="77777777" w:rsidR="00466CB7" w:rsidRPr="007C6793" w:rsidRDefault="00466CB7" w:rsidP="00466CB7">
            <w:pPr>
              <w:rPr>
                <w:rFonts w:asciiTheme="minorHAnsi" w:hAnsiTheme="minorHAnsi" w:cstheme="minorHAnsi"/>
                <w:szCs w:val="22"/>
              </w:rPr>
            </w:pPr>
          </w:p>
        </w:tc>
        <w:tc>
          <w:tcPr>
            <w:tcW w:w="1135" w:type="dxa"/>
          </w:tcPr>
          <w:p w14:paraId="6CCC2A24" w14:textId="77777777" w:rsidR="00466CB7" w:rsidRPr="007C6793" w:rsidRDefault="00466CB7" w:rsidP="00466CB7">
            <w:pPr>
              <w:rPr>
                <w:rFonts w:asciiTheme="minorHAnsi" w:hAnsiTheme="minorHAnsi" w:cstheme="minorHAnsi"/>
                <w:szCs w:val="22"/>
              </w:rPr>
            </w:pPr>
          </w:p>
        </w:tc>
        <w:tc>
          <w:tcPr>
            <w:tcW w:w="4895" w:type="dxa"/>
          </w:tcPr>
          <w:p w14:paraId="6F79949F" w14:textId="77777777" w:rsidR="00466CB7" w:rsidRPr="007C6793" w:rsidRDefault="00466CB7" w:rsidP="00466CB7">
            <w:pPr>
              <w:rPr>
                <w:rFonts w:asciiTheme="minorHAnsi" w:hAnsiTheme="minorHAnsi" w:cstheme="minorHAnsi"/>
                <w:szCs w:val="22"/>
              </w:rPr>
            </w:pPr>
          </w:p>
        </w:tc>
      </w:tr>
      <w:tr w:rsidR="00466CB7" w:rsidRPr="007C6793" w14:paraId="0F4834DF" w14:textId="77777777" w:rsidTr="2677B44B">
        <w:trPr>
          <w:trHeight w:val="542"/>
        </w:trPr>
        <w:tc>
          <w:tcPr>
            <w:tcW w:w="7825" w:type="dxa"/>
          </w:tcPr>
          <w:p w14:paraId="2119CD73"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For long term or repeated absences for the same reasons se</w:t>
            </w:r>
            <w:r>
              <w:rPr>
                <w:rFonts w:asciiTheme="minorHAnsi" w:hAnsiTheme="minorHAnsi" w:cstheme="minorHAnsi"/>
                <w:sz w:val="22"/>
                <w:szCs w:val="22"/>
              </w:rPr>
              <w:t>ek medical evidence to assist</w:t>
            </w:r>
            <w:r w:rsidRPr="007C6793">
              <w:rPr>
                <w:rFonts w:asciiTheme="minorHAnsi" w:hAnsiTheme="minorHAnsi" w:cstheme="minorHAnsi"/>
                <w:sz w:val="22"/>
                <w:szCs w:val="22"/>
              </w:rPr>
              <w:t xml:space="preserve"> in assessing if additional support is needed</w:t>
            </w:r>
          </w:p>
        </w:tc>
        <w:tc>
          <w:tcPr>
            <w:tcW w:w="1455" w:type="dxa"/>
          </w:tcPr>
          <w:p w14:paraId="75EB712B" w14:textId="77777777" w:rsidR="00466CB7" w:rsidRPr="007C6793" w:rsidRDefault="00466CB7" w:rsidP="00466CB7">
            <w:pPr>
              <w:rPr>
                <w:rFonts w:asciiTheme="minorHAnsi" w:hAnsiTheme="minorHAnsi" w:cstheme="minorHAnsi"/>
                <w:szCs w:val="22"/>
              </w:rPr>
            </w:pPr>
          </w:p>
        </w:tc>
        <w:tc>
          <w:tcPr>
            <w:tcW w:w="1135" w:type="dxa"/>
          </w:tcPr>
          <w:p w14:paraId="646167E5" w14:textId="77777777" w:rsidR="00466CB7" w:rsidRPr="007C6793" w:rsidRDefault="00466CB7" w:rsidP="00466CB7">
            <w:pPr>
              <w:rPr>
                <w:rFonts w:asciiTheme="minorHAnsi" w:hAnsiTheme="minorHAnsi" w:cstheme="minorHAnsi"/>
                <w:szCs w:val="22"/>
              </w:rPr>
            </w:pPr>
          </w:p>
        </w:tc>
        <w:tc>
          <w:tcPr>
            <w:tcW w:w="4895" w:type="dxa"/>
          </w:tcPr>
          <w:p w14:paraId="07DB9DFA" w14:textId="77777777" w:rsidR="00466CB7" w:rsidRPr="007C6793" w:rsidRDefault="00466CB7" w:rsidP="00466CB7">
            <w:pPr>
              <w:rPr>
                <w:rFonts w:asciiTheme="minorHAnsi" w:hAnsiTheme="minorHAnsi" w:cstheme="minorHAnsi"/>
                <w:szCs w:val="22"/>
              </w:rPr>
            </w:pPr>
          </w:p>
        </w:tc>
      </w:tr>
      <w:tr w:rsidR="00466CB7" w:rsidRPr="007C6793" w14:paraId="70DE9F3F" w14:textId="77777777" w:rsidTr="2677B44B">
        <w:trPr>
          <w:trHeight w:val="428"/>
        </w:trPr>
        <w:tc>
          <w:tcPr>
            <w:tcW w:w="15310" w:type="dxa"/>
            <w:gridSpan w:val="4"/>
            <w:shd w:val="clear" w:color="auto" w:fill="FFF4D7" w:themeFill="accent2" w:themeFillTint="33"/>
          </w:tcPr>
          <w:p w14:paraId="60211990" w14:textId="77777777" w:rsidR="00466CB7" w:rsidRPr="007C6793" w:rsidRDefault="00466CB7" w:rsidP="00466CB7">
            <w:pPr>
              <w:pStyle w:val="Default"/>
              <w:rPr>
                <w:rFonts w:asciiTheme="minorHAnsi" w:hAnsiTheme="minorHAnsi" w:cstheme="minorHAnsi"/>
                <w:szCs w:val="22"/>
              </w:rPr>
            </w:pPr>
            <w:r w:rsidRPr="007C6793">
              <w:rPr>
                <w:rFonts w:asciiTheme="minorHAnsi" w:hAnsiTheme="minorHAnsi" w:cstheme="minorHAnsi"/>
                <w:b/>
                <w:sz w:val="22"/>
                <w:szCs w:val="22"/>
              </w:rPr>
              <w:t>Common effective reasonable adjustments</w:t>
            </w:r>
            <w:r>
              <w:rPr>
                <w:rFonts w:asciiTheme="minorHAnsi" w:hAnsiTheme="minorHAnsi" w:cstheme="minorHAnsi"/>
                <w:b/>
                <w:sz w:val="22"/>
                <w:szCs w:val="22"/>
              </w:rPr>
              <w:t xml:space="preserve"> to support school attendance</w:t>
            </w:r>
            <w:r w:rsidRPr="007C6793">
              <w:rPr>
                <w:rFonts w:asciiTheme="minorHAnsi" w:hAnsiTheme="minorHAnsi" w:cstheme="minorHAnsi"/>
                <w:b/>
                <w:sz w:val="22"/>
                <w:szCs w:val="22"/>
              </w:rPr>
              <w:t>:</w:t>
            </w:r>
            <w:r>
              <w:rPr>
                <w:rFonts w:asciiTheme="minorHAnsi" w:hAnsiTheme="minorHAnsi" w:cstheme="minorHAnsi"/>
                <w:b/>
                <w:sz w:val="22"/>
                <w:szCs w:val="22"/>
              </w:rPr>
              <w:t xml:space="preserve"> </w:t>
            </w:r>
            <w:r w:rsidRPr="007C6793">
              <w:rPr>
                <w:rFonts w:asciiTheme="minorHAnsi" w:hAnsiTheme="minorHAnsi" w:cstheme="minorHAnsi"/>
                <w:sz w:val="22"/>
                <w:szCs w:val="22"/>
              </w:rPr>
              <w:t>For additional examples see appendix 1</w:t>
            </w:r>
          </w:p>
        </w:tc>
      </w:tr>
      <w:tr w:rsidR="00466CB7" w:rsidRPr="007C6793" w14:paraId="6046563A" w14:textId="77777777" w:rsidTr="2677B44B">
        <w:trPr>
          <w:trHeight w:val="414"/>
        </w:trPr>
        <w:tc>
          <w:tcPr>
            <w:tcW w:w="7825" w:type="dxa"/>
          </w:tcPr>
          <w:p w14:paraId="27903058"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 xml:space="preserve">Trusted adult periodically checking </w:t>
            </w:r>
            <w:r w:rsidR="0043123D">
              <w:rPr>
                <w:rFonts w:asciiTheme="minorHAnsi" w:hAnsiTheme="minorHAnsi" w:cstheme="minorHAnsi"/>
                <w:sz w:val="22"/>
                <w:szCs w:val="22"/>
              </w:rPr>
              <w:t xml:space="preserve">in </w:t>
            </w:r>
            <w:r w:rsidRPr="007C6793">
              <w:rPr>
                <w:rFonts w:asciiTheme="minorHAnsi" w:hAnsiTheme="minorHAnsi" w:cstheme="minorHAnsi"/>
                <w:sz w:val="22"/>
                <w:szCs w:val="22"/>
              </w:rPr>
              <w:t>with pupil</w:t>
            </w:r>
            <w:r w:rsidR="0043123D">
              <w:rPr>
                <w:rFonts w:asciiTheme="minorHAnsi" w:hAnsiTheme="minorHAnsi" w:cstheme="minorHAnsi"/>
                <w:sz w:val="22"/>
                <w:szCs w:val="22"/>
              </w:rPr>
              <w:t xml:space="preserve"> (check in, check-up, check out)</w:t>
            </w:r>
          </w:p>
        </w:tc>
        <w:tc>
          <w:tcPr>
            <w:tcW w:w="1455" w:type="dxa"/>
          </w:tcPr>
          <w:p w14:paraId="619B6E91" w14:textId="77777777" w:rsidR="00466CB7" w:rsidRPr="007C6793" w:rsidRDefault="00466CB7" w:rsidP="00466CB7">
            <w:pPr>
              <w:rPr>
                <w:rFonts w:asciiTheme="minorHAnsi" w:hAnsiTheme="minorHAnsi" w:cstheme="minorHAnsi"/>
                <w:szCs w:val="22"/>
              </w:rPr>
            </w:pPr>
          </w:p>
        </w:tc>
        <w:tc>
          <w:tcPr>
            <w:tcW w:w="1135" w:type="dxa"/>
          </w:tcPr>
          <w:p w14:paraId="22ED9F46" w14:textId="77777777" w:rsidR="00466CB7" w:rsidRPr="007C6793" w:rsidRDefault="00466CB7" w:rsidP="00466CB7">
            <w:pPr>
              <w:rPr>
                <w:rFonts w:asciiTheme="minorHAnsi" w:hAnsiTheme="minorHAnsi" w:cstheme="minorHAnsi"/>
                <w:szCs w:val="22"/>
              </w:rPr>
            </w:pPr>
          </w:p>
        </w:tc>
        <w:tc>
          <w:tcPr>
            <w:tcW w:w="4895" w:type="dxa"/>
          </w:tcPr>
          <w:p w14:paraId="1103F7CE" w14:textId="77777777" w:rsidR="00466CB7" w:rsidRPr="007C6793" w:rsidRDefault="00466CB7" w:rsidP="00466CB7">
            <w:pPr>
              <w:rPr>
                <w:rFonts w:asciiTheme="minorHAnsi" w:hAnsiTheme="minorHAnsi" w:cstheme="minorHAnsi"/>
                <w:szCs w:val="22"/>
              </w:rPr>
            </w:pPr>
          </w:p>
        </w:tc>
      </w:tr>
      <w:tr w:rsidR="00466CB7" w:rsidRPr="007C6793" w14:paraId="232161F0" w14:textId="77777777" w:rsidTr="2677B44B">
        <w:trPr>
          <w:trHeight w:val="414"/>
        </w:trPr>
        <w:tc>
          <w:tcPr>
            <w:tcW w:w="7825" w:type="dxa"/>
          </w:tcPr>
          <w:p w14:paraId="0566D859" w14:textId="77777777" w:rsidR="00466CB7" w:rsidRPr="007C6793" w:rsidRDefault="00466CB7" w:rsidP="00466CB7">
            <w:pPr>
              <w:pStyle w:val="Default"/>
              <w:rPr>
                <w:rFonts w:asciiTheme="minorHAnsi" w:hAnsiTheme="minorHAnsi" w:cstheme="minorHAnsi"/>
                <w:sz w:val="22"/>
                <w:szCs w:val="22"/>
              </w:rPr>
            </w:pPr>
            <w:r>
              <w:rPr>
                <w:rFonts w:asciiTheme="minorHAnsi" w:hAnsiTheme="minorHAnsi" w:cstheme="minorHAnsi"/>
                <w:sz w:val="22"/>
                <w:szCs w:val="22"/>
              </w:rPr>
              <w:t>Peer mentoring</w:t>
            </w:r>
          </w:p>
        </w:tc>
        <w:tc>
          <w:tcPr>
            <w:tcW w:w="1455" w:type="dxa"/>
          </w:tcPr>
          <w:p w14:paraId="558689AD" w14:textId="77777777" w:rsidR="00466CB7" w:rsidRPr="007C6793" w:rsidRDefault="00466CB7" w:rsidP="00466CB7">
            <w:pPr>
              <w:rPr>
                <w:rFonts w:asciiTheme="minorHAnsi" w:hAnsiTheme="minorHAnsi" w:cstheme="minorHAnsi"/>
                <w:szCs w:val="22"/>
              </w:rPr>
            </w:pPr>
          </w:p>
        </w:tc>
        <w:tc>
          <w:tcPr>
            <w:tcW w:w="1135" w:type="dxa"/>
          </w:tcPr>
          <w:p w14:paraId="255C864B" w14:textId="77777777" w:rsidR="00466CB7" w:rsidRPr="007C6793" w:rsidRDefault="00466CB7" w:rsidP="00466CB7">
            <w:pPr>
              <w:rPr>
                <w:rFonts w:asciiTheme="minorHAnsi" w:hAnsiTheme="minorHAnsi" w:cstheme="minorHAnsi"/>
                <w:szCs w:val="22"/>
              </w:rPr>
            </w:pPr>
          </w:p>
        </w:tc>
        <w:tc>
          <w:tcPr>
            <w:tcW w:w="4895" w:type="dxa"/>
          </w:tcPr>
          <w:p w14:paraId="6998B9EB" w14:textId="77777777" w:rsidR="00466CB7" w:rsidRPr="007C6793" w:rsidRDefault="00466CB7" w:rsidP="00466CB7">
            <w:pPr>
              <w:rPr>
                <w:rFonts w:asciiTheme="minorHAnsi" w:hAnsiTheme="minorHAnsi" w:cstheme="minorHAnsi"/>
                <w:szCs w:val="22"/>
              </w:rPr>
            </w:pPr>
          </w:p>
        </w:tc>
      </w:tr>
      <w:tr w:rsidR="00466CB7" w:rsidRPr="007C6793" w14:paraId="653A5061" w14:textId="77777777" w:rsidTr="2677B44B">
        <w:trPr>
          <w:trHeight w:val="420"/>
        </w:trPr>
        <w:tc>
          <w:tcPr>
            <w:tcW w:w="7825" w:type="dxa"/>
          </w:tcPr>
          <w:p w14:paraId="52B6E770"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Enabling pupil to access a quiet space at break times</w:t>
            </w:r>
          </w:p>
        </w:tc>
        <w:tc>
          <w:tcPr>
            <w:tcW w:w="1455" w:type="dxa"/>
          </w:tcPr>
          <w:p w14:paraId="4DD996D1" w14:textId="77777777" w:rsidR="00466CB7" w:rsidRPr="007C6793" w:rsidRDefault="00466CB7" w:rsidP="00466CB7">
            <w:pPr>
              <w:rPr>
                <w:rFonts w:asciiTheme="minorHAnsi" w:hAnsiTheme="minorHAnsi" w:cstheme="minorHAnsi"/>
                <w:szCs w:val="22"/>
              </w:rPr>
            </w:pPr>
          </w:p>
        </w:tc>
        <w:tc>
          <w:tcPr>
            <w:tcW w:w="1135" w:type="dxa"/>
          </w:tcPr>
          <w:p w14:paraId="2F7BB5AE" w14:textId="77777777" w:rsidR="00466CB7" w:rsidRPr="007C6793" w:rsidRDefault="00466CB7" w:rsidP="00466CB7">
            <w:pPr>
              <w:rPr>
                <w:rFonts w:asciiTheme="minorHAnsi" w:hAnsiTheme="minorHAnsi" w:cstheme="minorHAnsi"/>
                <w:szCs w:val="22"/>
              </w:rPr>
            </w:pPr>
          </w:p>
        </w:tc>
        <w:tc>
          <w:tcPr>
            <w:tcW w:w="4895" w:type="dxa"/>
          </w:tcPr>
          <w:p w14:paraId="37F5A150" w14:textId="77777777" w:rsidR="00466CB7" w:rsidRPr="007C6793" w:rsidRDefault="00466CB7" w:rsidP="00466CB7">
            <w:pPr>
              <w:rPr>
                <w:rFonts w:asciiTheme="minorHAnsi" w:hAnsiTheme="minorHAnsi" w:cstheme="minorHAnsi"/>
                <w:szCs w:val="22"/>
              </w:rPr>
            </w:pPr>
          </w:p>
        </w:tc>
      </w:tr>
      <w:tr w:rsidR="00466CB7" w:rsidRPr="007C6793" w14:paraId="4D34FD42" w14:textId="77777777" w:rsidTr="2677B44B">
        <w:trPr>
          <w:trHeight w:val="360"/>
        </w:trPr>
        <w:tc>
          <w:tcPr>
            <w:tcW w:w="7825" w:type="dxa"/>
          </w:tcPr>
          <w:p w14:paraId="092A7CAC"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Providing access to additional educational support and/or tutoring</w:t>
            </w:r>
          </w:p>
        </w:tc>
        <w:tc>
          <w:tcPr>
            <w:tcW w:w="1455" w:type="dxa"/>
          </w:tcPr>
          <w:p w14:paraId="3DFD8762" w14:textId="77777777" w:rsidR="00466CB7" w:rsidRPr="007C6793" w:rsidRDefault="00466CB7" w:rsidP="00466CB7">
            <w:pPr>
              <w:rPr>
                <w:rFonts w:asciiTheme="minorHAnsi" w:hAnsiTheme="minorHAnsi" w:cstheme="minorHAnsi"/>
                <w:szCs w:val="22"/>
              </w:rPr>
            </w:pPr>
          </w:p>
        </w:tc>
        <w:tc>
          <w:tcPr>
            <w:tcW w:w="1135" w:type="dxa"/>
          </w:tcPr>
          <w:p w14:paraId="423F9D95" w14:textId="77777777" w:rsidR="00466CB7" w:rsidRPr="007C6793" w:rsidRDefault="00466CB7" w:rsidP="00466CB7">
            <w:pPr>
              <w:rPr>
                <w:rFonts w:asciiTheme="minorHAnsi" w:hAnsiTheme="minorHAnsi" w:cstheme="minorHAnsi"/>
                <w:szCs w:val="22"/>
              </w:rPr>
            </w:pPr>
          </w:p>
        </w:tc>
        <w:tc>
          <w:tcPr>
            <w:tcW w:w="4895" w:type="dxa"/>
          </w:tcPr>
          <w:p w14:paraId="1D8D34F3" w14:textId="77777777" w:rsidR="00466CB7" w:rsidRPr="007C6793" w:rsidRDefault="00466CB7" w:rsidP="00466CB7">
            <w:pPr>
              <w:rPr>
                <w:rFonts w:asciiTheme="minorHAnsi" w:hAnsiTheme="minorHAnsi" w:cstheme="minorHAnsi"/>
                <w:szCs w:val="22"/>
              </w:rPr>
            </w:pPr>
          </w:p>
        </w:tc>
      </w:tr>
      <w:tr w:rsidR="00466CB7" w:rsidRPr="007C6793" w14:paraId="7EEEA25E" w14:textId="77777777" w:rsidTr="2677B44B">
        <w:trPr>
          <w:trHeight w:val="696"/>
        </w:trPr>
        <w:tc>
          <w:tcPr>
            <w:tcW w:w="7825" w:type="dxa"/>
          </w:tcPr>
          <w:p w14:paraId="04E4A28C"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Consider a temporary part time lessons timetable (full attendance at school with different arrangement for the attendance of lessons)</w:t>
            </w:r>
          </w:p>
        </w:tc>
        <w:tc>
          <w:tcPr>
            <w:tcW w:w="1455" w:type="dxa"/>
          </w:tcPr>
          <w:p w14:paraId="523C98F8" w14:textId="77777777" w:rsidR="00466CB7" w:rsidRPr="007C6793" w:rsidRDefault="00466CB7" w:rsidP="00466CB7">
            <w:pPr>
              <w:rPr>
                <w:rFonts w:asciiTheme="minorHAnsi" w:hAnsiTheme="minorHAnsi" w:cstheme="minorHAnsi"/>
                <w:szCs w:val="22"/>
              </w:rPr>
            </w:pPr>
          </w:p>
        </w:tc>
        <w:tc>
          <w:tcPr>
            <w:tcW w:w="1135" w:type="dxa"/>
          </w:tcPr>
          <w:p w14:paraId="79C54033" w14:textId="77777777" w:rsidR="00466CB7" w:rsidRPr="007C6793" w:rsidRDefault="00466CB7" w:rsidP="00466CB7">
            <w:pPr>
              <w:rPr>
                <w:rFonts w:asciiTheme="minorHAnsi" w:hAnsiTheme="minorHAnsi" w:cstheme="minorHAnsi"/>
                <w:szCs w:val="22"/>
              </w:rPr>
            </w:pPr>
          </w:p>
        </w:tc>
        <w:tc>
          <w:tcPr>
            <w:tcW w:w="4895" w:type="dxa"/>
          </w:tcPr>
          <w:p w14:paraId="1F3CEA20" w14:textId="77777777" w:rsidR="00466CB7" w:rsidRPr="007C6793" w:rsidRDefault="00466CB7" w:rsidP="00466CB7">
            <w:pPr>
              <w:rPr>
                <w:rFonts w:asciiTheme="minorHAnsi" w:hAnsiTheme="minorHAnsi" w:cstheme="minorHAnsi"/>
                <w:szCs w:val="22"/>
              </w:rPr>
            </w:pPr>
          </w:p>
        </w:tc>
      </w:tr>
      <w:tr w:rsidR="00466CB7" w:rsidRPr="007C6793" w14:paraId="78993D03" w14:textId="77777777" w:rsidTr="2677B44B">
        <w:trPr>
          <w:trHeight w:val="608"/>
        </w:trPr>
        <w:tc>
          <w:tcPr>
            <w:tcW w:w="7825" w:type="dxa"/>
          </w:tcPr>
          <w:p w14:paraId="23D7DAB3"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 xml:space="preserve">Consider a temporary part-time timetable as part of a re-integration package. </w:t>
            </w:r>
            <w:hyperlink r:id="rId19" w:history="1">
              <w:r w:rsidRPr="00466CB7">
                <w:rPr>
                  <w:color w:val="0000FF"/>
                  <w:sz w:val="18"/>
                  <w:szCs w:val="20"/>
                  <w:u w:val="single"/>
                </w:rPr>
                <w:t>Part-time timetables HC</w:t>
              </w:r>
            </w:hyperlink>
          </w:p>
        </w:tc>
        <w:tc>
          <w:tcPr>
            <w:tcW w:w="1455" w:type="dxa"/>
          </w:tcPr>
          <w:p w14:paraId="2AEDC3E5" w14:textId="77777777" w:rsidR="00466CB7" w:rsidRPr="007C6793" w:rsidRDefault="00466CB7" w:rsidP="00466CB7">
            <w:pPr>
              <w:rPr>
                <w:rFonts w:asciiTheme="minorHAnsi" w:hAnsiTheme="minorHAnsi" w:cstheme="minorHAnsi"/>
                <w:szCs w:val="22"/>
              </w:rPr>
            </w:pPr>
          </w:p>
        </w:tc>
        <w:tc>
          <w:tcPr>
            <w:tcW w:w="1135" w:type="dxa"/>
          </w:tcPr>
          <w:p w14:paraId="7E80EAE0" w14:textId="77777777" w:rsidR="00466CB7" w:rsidRPr="007C6793" w:rsidRDefault="00466CB7" w:rsidP="00466CB7">
            <w:pPr>
              <w:rPr>
                <w:rFonts w:asciiTheme="minorHAnsi" w:hAnsiTheme="minorHAnsi" w:cstheme="minorHAnsi"/>
                <w:szCs w:val="22"/>
              </w:rPr>
            </w:pPr>
          </w:p>
        </w:tc>
        <w:tc>
          <w:tcPr>
            <w:tcW w:w="4895" w:type="dxa"/>
          </w:tcPr>
          <w:p w14:paraId="32BF868A" w14:textId="77777777" w:rsidR="00466CB7" w:rsidRPr="007C6793" w:rsidRDefault="00466CB7" w:rsidP="00466CB7">
            <w:pPr>
              <w:rPr>
                <w:rFonts w:asciiTheme="minorHAnsi" w:hAnsiTheme="minorHAnsi" w:cstheme="minorHAnsi"/>
                <w:szCs w:val="22"/>
              </w:rPr>
            </w:pPr>
          </w:p>
        </w:tc>
      </w:tr>
      <w:tr w:rsidR="00466CB7" w:rsidRPr="007C6793" w14:paraId="04A059BC" w14:textId="77777777" w:rsidTr="2677B44B">
        <w:trPr>
          <w:trHeight w:val="746"/>
        </w:trPr>
        <w:tc>
          <w:tcPr>
            <w:tcW w:w="7825" w:type="dxa"/>
          </w:tcPr>
          <w:p w14:paraId="29C696F9"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Consider providing remote education to help pupils stay on track if the pupil is w</w:t>
            </w:r>
            <w:r w:rsidR="0043123D">
              <w:rPr>
                <w:rFonts w:asciiTheme="minorHAnsi" w:hAnsiTheme="minorHAnsi" w:cstheme="minorHAnsi"/>
                <w:sz w:val="22"/>
                <w:szCs w:val="22"/>
              </w:rPr>
              <w:t>ell enough and able to learn this</w:t>
            </w:r>
            <w:r w:rsidRPr="007C6793">
              <w:rPr>
                <w:rFonts w:asciiTheme="minorHAnsi" w:hAnsiTheme="minorHAnsi" w:cstheme="minorHAnsi"/>
                <w:sz w:val="22"/>
                <w:szCs w:val="22"/>
              </w:rPr>
              <w:t xml:space="preserve"> should be given in line with the guidance </w:t>
            </w:r>
            <w:hyperlink r:id="rId20" w:history="1">
              <w:r w:rsidRPr="00466CB7">
                <w:rPr>
                  <w:rFonts w:asciiTheme="minorHAnsi" w:hAnsiTheme="minorHAnsi" w:cstheme="minorHAnsi"/>
                  <w:color w:val="0000FF"/>
                  <w:sz w:val="18"/>
                  <w:szCs w:val="22"/>
                  <w:u w:val="single"/>
                </w:rPr>
                <w:t>Providing remote education</w:t>
              </w:r>
            </w:hyperlink>
          </w:p>
        </w:tc>
        <w:tc>
          <w:tcPr>
            <w:tcW w:w="1455" w:type="dxa"/>
          </w:tcPr>
          <w:p w14:paraId="429AA41A" w14:textId="77777777" w:rsidR="00466CB7" w:rsidRPr="007C6793" w:rsidRDefault="00466CB7" w:rsidP="00466CB7">
            <w:pPr>
              <w:rPr>
                <w:rFonts w:asciiTheme="minorHAnsi" w:hAnsiTheme="minorHAnsi" w:cstheme="minorHAnsi"/>
                <w:szCs w:val="22"/>
              </w:rPr>
            </w:pPr>
          </w:p>
        </w:tc>
        <w:tc>
          <w:tcPr>
            <w:tcW w:w="1135" w:type="dxa"/>
          </w:tcPr>
          <w:p w14:paraId="41964486" w14:textId="77777777" w:rsidR="00466CB7" w:rsidRPr="007C6793" w:rsidRDefault="00466CB7" w:rsidP="00466CB7">
            <w:pPr>
              <w:rPr>
                <w:rFonts w:asciiTheme="minorHAnsi" w:hAnsiTheme="minorHAnsi" w:cstheme="minorHAnsi"/>
                <w:szCs w:val="22"/>
              </w:rPr>
            </w:pPr>
          </w:p>
        </w:tc>
        <w:tc>
          <w:tcPr>
            <w:tcW w:w="4895" w:type="dxa"/>
          </w:tcPr>
          <w:p w14:paraId="3CCFA2AB" w14:textId="77777777" w:rsidR="00466CB7" w:rsidRPr="007C6793" w:rsidRDefault="00466CB7" w:rsidP="00466CB7">
            <w:pPr>
              <w:rPr>
                <w:rFonts w:asciiTheme="minorHAnsi" w:hAnsiTheme="minorHAnsi" w:cstheme="minorHAnsi"/>
                <w:szCs w:val="22"/>
              </w:rPr>
            </w:pPr>
          </w:p>
        </w:tc>
      </w:tr>
      <w:tr w:rsidR="00466CB7" w:rsidRPr="007C6793" w14:paraId="316B576A" w14:textId="77777777" w:rsidTr="2677B44B">
        <w:trPr>
          <w:trHeight w:val="973"/>
        </w:trPr>
        <w:tc>
          <w:tcPr>
            <w:tcW w:w="7825" w:type="dxa"/>
          </w:tcPr>
          <w:p w14:paraId="169F2C15"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Steps to ensure that the child fe</w:t>
            </w:r>
            <w:r>
              <w:rPr>
                <w:rFonts w:asciiTheme="minorHAnsi" w:hAnsiTheme="minorHAnsi" w:cstheme="minorHAnsi"/>
                <w:sz w:val="22"/>
                <w:szCs w:val="22"/>
              </w:rPr>
              <w:t>el</w:t>
            </w:r>
            <w:r w:rsidR="006F0B8D">
              <w:rPr>
                <w:rFonts w:asciiTheme="minorHAnsi" w:hAnsiTheme="minorHAnsi" w:cstheme="minorHAnsi"/>
                <w:sz w:val="22"/>
                <w:szCs w:val="22"/>
              </w:rPr>
              <w:t>s</w:t>
            </w:r>
            <w:r>
              <w:rPr>
                <w:rFonts w:asciiTheme="minorHAnsi" w:hAnsiTheme="minorHAnsi" w:cstheme="minorHAnsi"/>
                <w:sz w:val="22"/>
                <w:szCs w:val="22"/>
              </w:rPr>
              <w:t xml:space="preserve"> fully part of their</w:t>
            </w:r>
            <w:r w:rsidRPr="007C6793">
              <w:rPr>
                <w:rFonts w:asciiTheme="minorHAnsi" w:hAnsiTheme="minorHAnsi" w:cstheme="minorHAnsi"/>
                <w:sz w:val="22"/>
                <w:szCs w:val="22"/>
              </w:rPr>
              <w:t xml:space="preserve"> school community, are able to stay in contact with classmates, and have access to the opportunities enjoyed by their peers.</w:t>
            </w:r>
          </w:p>
        </w:tc>
        <w:tc>
          <w:tcPr>
            <w:tcW w:w="1455" w:type="dxa"/>
          </w:tcPr>
          <w:p w14:paraId="736AF09A" w14:textId="77777777" w:rsidR="00466CB7" w:rsidRPr="007C6793" w:rsidRDefault="00466CB7" w:rsidP="00466CB7">
            <w:pPr>
              <w:rPr>
                <w:rFonts w:asciiTheme="minorHAnsi" w:hAnsiTheme="minorHAnsi" w:cstheme="minorHAnsi"/>
                <w:szCs w:val="22"/>
              </w:rPr>
            </w:pPr>
          </w:p>
        </w:tc>
        <w:tc>
          <w:tcPr>
            <w:tcW w:w="1135" w:type="dxa"/>
          </w:tcPr>
          <w:p w14:paraId="689D2F04" w14:textId="77777777" w:rsidR="00466CB7" w:rsidRPr="007C6793" w:rsidRDefault="00466CB7" w:rsidP="00466CB7">
            <w:pPr>
              <w:rPr>
                <w:rFonts w:asciiTheme="minorHAnsi" w:hAnsiTheme="minorHAnsi" w:cstheme="minorHAnsi"/>
                <w:szCs w:val="22"/>
              </w:rPr>
            </w:pPr>
          </w:p>
        </w:tc>
        <w:tc>
          <w:tcPr>
            <w:tcW w:w="4895" w:type="dxa"/>
          </w:tcPr>
          <w:p w14:paraId="71219C05" w14:textId="77777777" w:rsidR="00466CB7" w:rsidRPr="007C6793" w:rsidRDefault="00466CB7" w:rsidP="00466CB7">
            <w:pPr>
              <w:rPr>
                <w:rFonts w:asciiTheme="minorHAnsi" w:hAnsiTheme="minorHAnsi" w:cstheme="minorHAnsi"/>
                <w:szCs w:val="22"/>
              </w:rPr>
            </w:pPr>
          </w:p>
        </w:tc>
      </w:tr>
      <w:tr w:rsidR="00466CB7" w:rsidRPr="007C6793" w14:paraId="483B964B" w14:textId="77777777" w:rsidTr="2677B44B">
        <w:trPr>
          <w:trHeight w:val="70"/>
        </w:trPr>
        <w:tc>
          <w:tcPr>
            <w:tcW w:w="7825" w:type="dxa"/>
          </w:tcPr>
          <w:p w14:paraId="7E05510D" w14:textId="77777777" w:rsidR="00466CB7" w:rsidRPr="007C6793" w:rsidRDefault="00466CB7" w:rsidP="00466CB7">
            <w:pPr>
              <w:pStyle w:val="Default"/>
              <w:rPr>
                <w:rFonts w:asciiTheme="minorHAnsi" w:hAnsiTheme="minorHAnsi" w:cstheme="minorHAnsi"/>
                <w:sz w:val="22"/>
                <w:szCs w:val="22"/>
              </w:rPr>
            </w:pPr>
            <w:r>
              <w:rPr>
                <w:rFonts w:asciiTheme="minorHAnsi" w:hAnsiTheme="minorHAnsi" w:cstheme="minorHAnsi"/>
                <w:sz w:val="22"/>
                <w:szCs w:val="22"/>
              </w:rPr>
              <w:t>Offering ‘soft landing’ in mornings, for example BAIT time</w:t>
            </w:r>
          </w:p>
        </w:tc>
        <w:tc>
          <w:tcPr>
            <w:tcW w:w="1455" w:type="dxa"/>
          </w:tcPr>
          <w:p w14:paraId="2D034DDE" w14:textId="77777777" w:rsidR="00466CB7" w:rsidRPr="007C6793" w:rsidRDefault="00466CB7" w:rsidP="00466CB7">
            <w:pPr>
              <w:rPr>
                <w:rFonts w:asciiTheme="minorHAnsi" w:hAnsiTheme="minorHAnsi" w:cstheme="minorHAnsi"/>
                <w:szCs w:val="22"/>
              </w:rPr>
            </w:pPr>
          </w:p>
        </w:tc>
        <w:tc>
          <w:tcPr>
            <w:tcW w:w="1135" w:type="dxa"/>
          </w:tcPr>
          <w:p w14:paraId="72CF1816" w14:textId="77777777" w:rsidR="00466CB7" w:rsidRPr="007C6793" w:rsidRDefault="00466CB7" w:rsidP="00466CB7">
            <w:pPr>
              <w:rPr>
                <w:rFonts w:asciiTheme="minorHAnsi" w:hAnsiTheme="minorHAnsi" w:cstheme="minorHAnsi"/>
                <w:szCs w:val="22"/>
              </w:rPr>
            </w:pPr>
          </w:p>
        </w:tc>
        <w:tc>
          <w:tcPr>
            <w:tcW w:w="4895" w:type="dxa"/>
          </w:tcPr>
          <w:p w14:paraId="0DDBE70D" w14:textId="77777777" w:rsidR="00466CB7" w:rsidRPr="007C6793" w:rsidRDefault="00466CB7" w:rsidP="00466CB7">
            <w:pPr>
              <w:rPr>
                <w:rFonts w:asciiTheme="minorHAnsi" w:hAnsiTheme="minorHAnsi" w:cstheme="minorHAnsi"/>
                <w:szCs w:val="22"/>
              </w:rPr>
            </w:pPr>
          </w:p>
        </w:tc>
      </w:tr>
      <w:tr w:rsidR="00466CB7" w:rsidRPr="007C6793" w14:paraId="5D4BC25C" w14:textId="77777777" w:rsidTr="2677B44B">
        <w:trPr>
          <w:trHeight w:val="372"/>
        </w:trPr>
        <w:tc>
          <w:tcPr>
            <w:tcW w:w="15310" w:type="dxa"/>
            <w:gridSpan w:val="4"/>
            <w:shd w:val="clear" w:color="auto" w:fill="FFF4D7" w:themeFill="accent2" w:themeFillTint="33"/>
          </w:tcPr>
          <w:p w14:paraId="649FB0BA" w14:textId="77777777" w:rsidR="00466CB7" w:rsidRPr="007C6793" w:rsidRDefault="00466CB7" w:rsidP="00466CB7">
            <w:pPr>
              <w:rPr>
                <w:rFonts w:asciiTheme="minorHAnsi" w:hAnsiTheme="minorHAnsi" w:cstheme="minorHAnsi"/>
                <w:szCs w:val="22"/>
              </w:rPr>
            </w:pPr>
            <w:r w:rsidRPr="007C6793">
              <w:rPr>
                <w:rFonts w:asciiTheme="minorHAnsi" w:hAnsiTheme="minorHAnsi" w:cstheme="minorHAnsi"/>
                <w:b/>
                <w:szCs w:val="22"/>
              </w:rPr>
              <w:t>Additional support</w:t>
            </w:r>
          </w:p>
        </w:tc>
      </w:tr>
      <w:tr w:rsidR="00466CB7" w:rsidRPr="007C6793" w14:paraId="4833EF0E" w14:textId="77777777" w:rsidTr="2677B44B">
        <w:trPr>
          <w:trHeight w:val="407"/>
        </w:trPr>
        <w:tc>
          <w:tcPr>
            <w:tcW w:w="7825" w:type="dxa"/>
          </w:tcPr>
          <w:p w14:paraId="3E6C27C0"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 xml:space="preserve">Offer to complete </w:t>
            </w:r>
            <w:r w:rsidRPr="00B11A36">
              <w:rPr>
                <w:rFonts w:asciiTheme="minorHAnsi" w:hAnsiTheme="minorHAnsi" w:cstheme="minorHAnsi"/>
                <w:bCs/>
                <w:sz w:val="22"/>
                <w:szCs w:val="22"/>
              </w:rPr>
              <w:t>Early Help Assessment (EHA</w:t>
            </w:r>
            <w:r w:rsidRPr="007C6793">
              <w:rPr>
                <w:rFonts w:asciiTheme="minorHAnsi" w:hAnsiTheme="minorHAnsi" w:cstheme="minorHAnsi"/>
                <w:b/>
                <w:bCs/>
                <w:sz w:val="22"/>
                <w:szCs w:val="22"/>
              </w:rPr>
              <w:t>)</w:t>
            </w:r>
            <w:r w:rsidRPr="007C6793">
              <w:rPr>
                <w:rFonts w:asciiTheme="minorHAnsi" w:hAnsiTheme="minorHAnsi" w:cstheme="minorHAnsi"/>
                <w:sz w:val="22"/>
                <w:szCs w:val="22"/>
              </w:rPr>
              <w:t xml:space="preserve"> with parents as a way to gain additional support.</w:t>
            </w:r>
            <w:r w:rsidRPr="00C87842">
              <w:rPr>
                <w:rFonts w:asciiTheme="minorHAnsi" w:hAnsiTheme="minorHAnsi" w:cstheme="minorHAnsi"/>
                <w:sz w:val="10"/>
                <w:szCs w:val="18"/>
              </w:rPr>
              <w:t xml:space="preserve"> </w:t>
            </w:r>
            <w:hyperlink r:id="rId21" w:history="1">
              <w:r w:rsidR="00C87842" w:rsidRPr="00C87842">
                <w:rPr>
                  <w:rStyle w:val="Hyperlink"/>
                  <w:sz w:val="16"/>
                </w:rPr>
                <w:t>Information for professionals on the Early Help Assessment</w:t>
              </w:r>
            </w:hyperlink>
          </w:p>
        </w:tc>
        <w:tc>
          <w:tcPr>
            <w:tcW w:w="1455" w:type="dxa"/>
          </w:tcPr>
          <w:p w14:paraId="563DD2E8" w14:textId="77777777" w:rsidR="00466CB7" w:rsidRPr="007C6793" w:rsidRDefault="00466CB7" w:rsidP="00466CB7">
            <w:pPr>
              <w:rPr>
                <w:rFonts w:asciiTheme="minorHAnsi" w:hAnsiTheme="minorHAnsi" w:cstheme="minorHAnsi"/>
                <w:szCs w:val="22"/>
              </w:rPr>
            </w:pPr>
          </w:p>
        </w:tc>
        <w:tc>
          <w:tcPr>
            <w:tcW w:w="1135" w:type="dxa"/>
          </w:tcPr>
          <w:p w14:paraId="1CD0E62D" w14:textId="77777777" w:rsidR="00466CB7" w:rsidRPr="007C6793" w:rsidRDefault="00466CB7" w:rsidP="00466CB7">
            <w:pPr>
              <w:rPr>
                <w:rFonts w:asciiTheme="minorHAnsi" w:hAnsiTheme="minorHAnsi" w:cstheme="minorHAnsi"/>
                <w:szCs w:val="22"/>
              </w:rPr>
            </w:pPr>
          </w:p>
        </w:tc>
        <w:tc>
          <w:tcPr>
            <w:tcW w:w="4895" w:type="dxa"/>
          </w:tcPr>
          <w:p w14:paraId="151B024D" w14:textId="77777777" w:rsidR="00466CB7" w:rsidRPr="007C6793" w:rsidRDefault="00466CB7" w:rsidP="00466CB7">
            <w:pPr>
              <w:rPr>
                <w:rFonts w:asciiTheme="minorHAnsi" w:hAnsiTheme="minorHAnsi" w:cstheme="minorHAnsi"/>
                <w:szCs w:val="22"/>
              </w:rPr>
            </w:pPr>
          </w:p>
        </w:tc>
      </w:tr>
      <w:tr w:rsidR="00466CB7" w:rsidRPr="007C6793" w14:paraId="159D4FF4" w14:textId="77777777" w:rsidTr="2677B44B">
        <w:trPr>
          <w:trHeight w:val="407"/>
        </w:trPr>
        <w:tc>
          <w:tcPr>
            <w:tcW w:w="7825" w:type="dxa"/>
          </w:tcPr>
          <w:p w14:paraId="0B66D6F0" w14:textId="77777777" w:rsidR="00466CB7" w:rsidRPr="007C6793" w:rsidRDefault="00466CB7" w:rsidP="00466CB7">
            <w:pPr>
              <w:pStyle w:val="Default"/>
              <w:rPr>
                <w:rFonts w:asciiTheme="minorHAnsi" w:hAnsiTheme="minorHAnsi" w:cstheme="minorHAnsi"/>
                <w:sz w:val="22"/>
                <w:szCs w:val="22"/>
              </w:rPr>
            </w:pPr>
            <w:bookmarkStart w:id="1" w:name="_Hlk144456786"/>
            <w:r w:rsidRPr="007C6793">
              <w:rPr>
                <w:rFonts w:asciiTheme="minorHAnsi" w:hAnsiTheme="minorHAnsi" w:cstheme="minorHAnsi"/>
                <w:sz w:val="22"/>
                <w:szCs w:val="22"/>
              </w:rPr>
              <w:t>Support from Family Support Worker (following completion of the EHA or if already working with family).</w:t>
            </w:r>
            <w:bookmarkEnd w:id="1"/>
          </w:p>
        </w:tc>
        <w:tc>
          <w:tcPr>
            <w:tcW w:w="1455" w:type="dxa"/>
          </w:tcPr>
          <w:p w14:paraId="0350696B" w14:textId="77777777" w:rsidR="00466CB7" w:rsidRPr="007C6793" w:rsidRDefault="00466CB7" w:rsidP="00466CB7">
            <w:pPr>
              <w:rPr>
                <w:rFonts w:asciiTheme="minorHAnsi" w:hAnsiTheme="minorHAnsi" w:cstheme="minorHAnsi"/>
                <w:szCs w:val="22"/>
              </w:rPr>
            </w:pPr>
          </w:p>
        </w:tc>
        <w:tc>
          <w:tcPr>
            <w:tcW w:w="1135" w:type="dxa"/>
          </w:tcPr>
          <w:p w14:paraId="3EE8D223" w14:textId="77777777" w:rsidR="00466CB7" w:rsidRPr="007C6793" w:rsidRDefault="00466CB7" w:rsidP="00466CB7">
            <w:pPr>
              <w:rPr>
                <w:rFonts w:asciiTheme="minorHAnsi" w:hAnsiTheme="minorHAnsi" w:cstheme="minorHAnsi"/>
                <w:szCs w:val="22"/>
              </w:rPr>
            </w:pPr>
          </w:p>
        </w:tc>
        <w:tc>
          <w:tcPr>
            <w:tcW w:w="4895" w:type="dxa"/>
          </w:tcPr>
          <w:p w14:paraId="04D25F43" w14:textId="77777777" w:rsidR="00466CB7" w:rsidRPr="007C6793" w:rsidRDefault="00466CB7" w:rsidP="00466CB7">
            <w:pPr>
              <w:rPr>
                <w:rFonts w:asciiTheme="minorHAnsi" w:hAnsiTheme="minorHAnsi" w:cstheme="minorHAnsi"/>
                <w:szCs w:val="22"/>
              </w:rPr>
            </w:pPr>
          </w:p>
        </w:tc>
      </w:tr>
      <w:tr w:rsidR="00466CB7" w:rsidRPr="007C6793" w14:paraId="1B493DAC" w14:textId="77777777" w:rsidTr="2677B44B">
        <w:trPr>
          <w:trHeight w:val="407"/>
        </w:trPr>
        <w:tc>
          <w:tcPr>
            <w:tcW w:w="7825" w:type="dxa"/>
          </w:tcPr>
          <w:p w14:paraId="4F110979"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Support from Social Inclusion Team</w:t>
            </w:r>
            <w:r>
              <w:rPr>
                <w:rFonts w:asciiTheme="minorHAnsi" w:hAnsiTheme="minorHAnsi" w:cstheme="minorHAnsi"/>
                <w:sz w:val="22"/>
                <w:szCs w:val="22"/>
              </w:rPr>
              <w:t xml:space="preserve"> </w:t>
            </w:r>
            <w:r w:rsidRPr="00466CB7">
              <w:rPr>
                <w:color w:val="auto"/>
                <w:sz w:val="18"/>
                <w:szCs w:val="18"/>
              </w:rPr>
              <w:t xml:space="preserve"> </w:t>
            </w:r>
            <w:hyperlink r:id="rId22" w:history="1">
              <w:r w:rsidRPr="00466CB7">
                <w:rPr>
                  <w:color w:val="0000FF"/>
                  <w:sz w:val="18"/>
                  <w:szCs w:val="18"/>
                  <w:u w:val="single"/>
                </w:rPr>
                <w:t>Social inclusion in school – Herefordshire Council</w:t>
              </w:r>
            </w:hyperlink>
          </w:p>
        </w:tc>
        <w:tc>
          <w:tcPr>
            <w:tcW w:w="1455" w:type="dxa"/>
          </w:tcPr>
          <w:p w14:paraId="5BA54BE2" w14:textId="77777777" w:rsidR="00466CB7" w:rsidRPr="007C6793" w:rsidRDefault="00466CB7" w:rsidP="00466CB7">
            <w:pPr>
              <w:rPr>
                <w:rFonts w:asciiTheme="minorHAnsi" w:hAnsiTheme="minorHAnsi" w:cstheme="minorHAnsi"/>
                <w:szCs w:val="22"/>
              </w:rPr>
            </w:pPr>
          </w:p>
        </w:tc>
        <w:tc>
          <w:tcPr>
            <w:tcW w:w="1135" w:type="dxa"/>
          </w:tcPr>
          <w:p w14:paraId="6F5D10A3" w14:textId="77777777" w:rsidR="00466CB7" w:rsidRPr="007C6793" w:rsidRDefault="00466CB7" w:rsidP="00466CB7">
            <w:pPr>
              <w:rPr>
                <w:rFonts w:asciiTheme="minorHAnsi" w:hAnsiTheme="minorHAnsi" w:cstheme="minorHAnsi"/>
                <w:szCs w:val="22"/>
              </w:rPr>
            </w:pPr>
          </w:p>
        </w:tc>
        <w:tc>
          <w:tcPr>
            <w:tcW w:w="4895" w:type="dxa"/>
          </w:tcPr>
          <w:p w14:paraId="605440DD" w14:textId="77777777" w:rsidR="00466CB7" w:rsidRPr="007C6793" w:rsidRDefault="00466CB7" w:rsidP="00466CB7">
            <w:pPr>
              <w:rPr>
                <w:rFonts w:asciiTheme="minorHAnsi" w:hAnsiTheme="minorHAnsi" w:cstheme="minorHAnsi"/>
                <w:szCs w:val="22"/>
              </w:rPr>
            </w:pPr>
          </w:p>
        </w:tc>
      </w:tr>
      <w:tr w:rsidR="00466CB7" w:rsidRPr="007C6793" w14:paraId="18ABC1B5" w14:textId="77777777" w:rsidTr="2677B44B">
        <w:trPr>
          <w:trHeight w:val="407"/>
        </w:trPr>
        <w:tc>
          <w:tcPr>
            <w:tcW w:w="7825" w:type="dxa"/>
          </w:tcPr>
          <w:p w14:paraId="63CFABBA"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Support from SEMH Team</w:t>
            </w:r>
            <w:r>
              <w:rPr>
                <w:rFonts w:asciiTheme="minorHAnsi" w:hAnsiTheme="minorHAnsi" w:cstheme="minorHAnsi"/>
                <w:sz w:val="22"/>
                <w:szCs w:val="22"/>
              </w:rPr>
              <w:t xml:space="preserve"> </w:t>
            </w:r>
            <w:hyperlink r:id="rId23" w:history="1">
              <w:r w:rsidRPr="00466CB7">
                <w:rPr>
                  <w:color w:val="0000FF"/>
                  <w:sz w:val="18"/>
                  <w:szCs w:val="18"/>
                  <w:u w:val="single"/>
                </w:rPr>
                <w:t>Behaviour and support – Herefordshire Council</w:t>
              </w:r>
            </w:hyperlink>
          </w:p>
        </w:tc>
        <w:tc>
          <w:tcPr>
            <w:tcW w:w="1455" w:type="dxa"/>
          </w:tcPr>
          <w:p w14:paraId="30FBD9E9" w14:textId="77777777" w:rsidR="00466CB7" w:rsidRPr="007C6793" w:rsidRDefault="00466CB7" w:rsidP="00466CB7">
            <w:pPr>
              <w:rPr>
                <w:rFonts w:asciiTheme="minorHAnsi" w:hAnsiTheme="minorHAnsi" w:cstheme="minorHAnsi"/>
                <w:szCs w:val="22"/>
              </w:rPr>
            </w:pPr>
          </w:p>
        </w:tc>
        <w:tc>
          <w:tcPr>
            <w:tcW w:w="1135" w:type="dxa"/>
          </w:tcPr>
          <w:p w14:paraId="48E3833B" w14:textId="77777777" w:rsidR="00466CB7" w:rsidRPr="007C6793" w:rsidRDefault="00466CB7" w:rsidP="00466CB7">
            <w:pPr>
              <w:rPr>
                <w:rFonts w:asciiTheme="minorHAnsi" w:hAnsiTheme="minorHAnsi" w:cstheme="minorHAnsi"/>
                <w:szCs w:val="22"/>
              </w:rPr>
            </w:pPr>
          </w:p>
        </w:tc>
        <w:tc>
          <w:tcPr>
            <w:tcW w:w="4895" w:type="dxa"/>
          </w:tcPr>
          <w:p w14:paraId="5B2E4221" w14:textId="77777777" w:rsidR="00466CB7" w:rsidRPr="007C6793" w:rsidRDefault="00466CB7" w:rsidP="00466CB7">
            <w:pPr>
              <w:rPr>
                <w:rFonts w:asciiTheme="minorHAnsi" w:hAnsiTheme="minorHAnsi" w:cstheme="minorHAnsi"/>
                <w:szCs w:val="22"/>
              </w:rPr>
            </w:pPr>
          </w:p>
        </w:tc>
      </w:tr>
      <w:tr w:rsidR="00466CB7" w:rsidRPr="007C6793" w14:paraId="15C96A6B" w14:textId="77777777" w:rsidTr="2677B44B">
        <w:trPr>
          <w:trHeight w:val="407"/>
        </w:trPr>
        <w:tc>
          <w:tcPr>
            <w:tcW w:w="7825" w:type="dxa"/>
          </w:tcPr>
          <w:p w14:paraId="10330ECE"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 xml:space="preserve">Involvement of </w:t>
            </w:r>
            <w:r w:rsidRPr="00F64F57">
              <w:rPr>
                <w:rFonts w:asciiTheme="minorHAnsi" w:hAnsiTheme="minorHAnsi" w:cstheme="minorHAnsi"/>
                <w:bCs/>
                <w:sz w:val="22"/>
                <w:szCs w:val="22"/>
              </w:rPr>
              <w:t>Education Psychology (EP) service</w:t>
            </w:r>
            <w:r>
              <w:rPr>
                <w:rFonts w:asciiTheme="minorHAnsi" w:hAnsiTheme="minorHAnsi" w:cstheme="minorHAnsi"/>
                <w:b/>
                <w:bCs/>
                <w:sz w:val="22"/>
                <w:szCs w:val="22"/>
              </w:rPr>
              <w:t xml:space="preserve"> </w:t>
            </w:r>
          </w:p>
        </w:tc>
        <w:tc>
          <w:tcPr>
            <w:tcW w:w="1455" w:type="dxa"/>
          </w:tcPr>
          <w:p w14:paraId="11CBA458" w14:textId="77777777" w:rsidR="00466CB7" w:rsidRPr="007C6793" w:rsidRDefault="00466CB7" w:rsidP="00466CB7">
            <w:pPr>
              <w:rPr>
                <w:rFonts w:asciiTheme="minorHAnsi" w:hAnsiTheme="minorHAnsi" w:cstheme="minorHAnsi"/>
                <w:szCs w:val="22"/>
              </w:rPr>
            </w:pPr>
          </w:p>
        </w:tc>
        <w:tc>
          <w:tcPr>
            <w:tcW w:w="1135" w:type="dxa"/>
          </w:tcPr>
          <w:p w14:paraId="4C6C7D97" w14:textId="77777777" w:rsidR="00466CB7" w:rsidRPr="007C6793" w:rsidRDefault="00466CB7" w:rsidP="00466CB7">
            <w:pPr>
              <w:rPr>
                <w:rFonts w:asciiTheme="minorHAnsi" w:hAnsiTheme="minorHAnsi" w:cstheme="minorHAnsi"/>
                <w:szCs w:val="22"/>
              </w:rPr>
            </w:pPr>
          </w:p>
        </w:tc>
        <w:tc>
          <w:tcPr>
            <w:tcW w:w="4895" w:type="dxa"/>
          </w:tcPr>
          <w:p w14:paraId="791AD77A" w14:textId="77777777" w:rsidR="00466CB7" w:rsidRPr="007C6793" w:rsidRDefault="00466CB7" w:rsidP="00466CB7">
            <w:pPr>
              <w:rPr>
                <w:rFonts w:asciiTheme="minorHAnsi" w:hAnsiTheme="minorHAnsi" w:cstheme="minorHAnsi"/>
                <w:szCs w:val="22"/>
              </w:rPr>
            </w:pPr>
          </w:p>
        </w:tc>
      </w:tr>
      <w:tr w:rsidR="00466CB7" w:rsidRPr="007C6793" w14:paraId="00E5369B" w14:textId="77777777" w:rsidTr="2677B44B">
        <w:trPr>
          <w:trHeight w:val="407"/>
        </w:trPr>
        <w:tc>
          <w:tcPr>
            <w:tcW w:w="7825" w:type="dxa"/>
          </w:tcPr>
          <w:p w14:paraId="6B045187"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Support from Well-being and Emotional Sup</w:t>
            </w:r>
            <w:r>
              <w:rPr>
                <w:rFonts w:asciiTheme="minorHAnsi" w:hAnsiTheme="minorHAnsi" w:cstheme="minorHAnsi"/>
                <w:sz w:val="22"/>
                <w:szCs w:val="22"/>
              </w:rPr>
              <w:t>port Team (WEST) - participating schools only</w:t>
            </w:r>
          </w:p>
        </w:tc>
        <w:tc>
          <w:tcPr>
            <w:tcW w:w="1455" w:type="dxa"/>
          </w:tcPr>
          <w:p w14:paraId="1FB88CE6" w14:textId="77777777" w:rsidR="00466CB7" w:rsidRPr="007C6793" w:rsidRDefault="00466CB7" w:rsidP="00466CB7">
            <w:pPr>
              <w:rPr>
                <w:rFonts w:asciiTheme="minorHAnsi" w:hAnsiTheme="minorHAnsi" w:cstheme="minorHAnsi"/>
                <w:szCs w:val="22"/>
              </w:rPr>
            </w:pPr>
          </w:p>
        </w:tc>
        <w:tc>
          <w:tcPr>
            <w:tcW w:w="1135" w:type="dxa"/>
          </w:tcPr>
          <w:p w14:paraId="060219EB" w14:textId="77777777" w:rsidR="00466CB7" w:rsidRPr="007C6793" w:rsidRDefault="00466CB7" w:rsidP="00466CB7">
            <w:pPr>
              <w:rPr>
                <w:rFonts w:asciiTheme="minorHAnsi" w:hAnsiTheme="minorHAnsi" w:cstheme="minorHAnsi"/>
                <w:szCs w:val="22"/>
              </w:rPr>
            </w:pPr>
          </w:p>
        </w:tc>
        <w:tc>
          <w:tcPr>
            <w:tcW w:w="4895" w:type="dxa"/>
          </w:tcPr>
          <w:p w14:paraId="19A8EEFE" w14:textId="77777777" w:rsidR="00466CB7" w:rsidRPr="007C6793" w:rsidRDefault="00466CB7" w:rsidP="00466CB7">
            <w:pPr>
              <w:rPr>
                <w:rFonts w:asciiTheme="minorHAnsi" w:hAnsiTheme="minorHAnsi" w:cstheme="minorHAnsi"/>
                <w:szCs w:val="22"/>
              </w:rPr>
            </w:pPr>
          </w:p>
        </w:tc>
      </w:tr>
      <w:tr w:rsidR="00466CB7" w:rsidRPr="007C6793" w14:paraId="6C568EBC" w14:textId="77777777" w:rsidTr="2677B44B">
        <w:trPr>
          <w:trHeight w:val="407"/>
        </w:trPr>
        <w:tc>
          <w:tcPr>
            <w:tcW w:w="7825" w:type="dxa"/>
          </w:tcPr>
          <w:p w14:paraId="746C91DA"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CAMHS referral made (by school or GP)</w:t>
            </w:r>
            <w:r>
              <w:rPr>
                <w:rFonts w:asciiTheme="minorHAnsi" w:hAnsiTheme="minorHAnsi" w:cstheme="minorHAnsi"/>
                <w:sz w:val="22"/>
                <w:szCs w:val="22"/>
              </w:rPr>
              <w:t xml:space="preserve"> </w:t>
            </w:r>
            <w:hyperlink r:id="rId24" w:history="1">
              <w:r w:rsidRPr="00466CB7">
                <w:rPr>
                  <w:color w:val="0000FF"/>
                  <w:sz w:val="18"/>
                  <w:szCs w:val="18"/>
                  <w:u w:val="single"/>
                </w:rPr>
                <w:t>Referral information for CAMHS services all in one place | Herefordshire and Worcestershire CAMHS (hacw.nhs.uk)</w:t>
              </w:r>
            </w:hyperlink>
          </w:p>
        </w:tc>
        <w:tc>
          <w:tcPr>
            <w:tcW w:w="1455" w:type="dxa"/>
          </w:tcPr>
          <w:p w14:paraId="04244539" w14:textId="77777777" w:rsidR="00466CB7" w:rsidRPr="007C6793" w:rsidRDefault="00466CB7" w:rsidP="00466CB7">
            <w:pPr>
              <w:rPr>
                <w:rFonts w:asciiTheme="minorHAnsi" w:hAnsiTheme="minorHAnsi" w:cstheme="minorHAnsi"/>
                <w:szCs w:val="22"/>
              </w:rPr>
            </w:pPr>
          </w:p>
        </w:tc>
        <w:tc>
          <w:tcPr>
            <w:tcW w:w="1135" w:type="dxa"/>
          </w:tcPr>
          <w:p w14:paraId="7E803F72" w14:textId="77777777" w:rsidR="00466CB7" w:rsidRPr="007C6793" w:rsidRDefault="00466CB7" w:rsidP="00466CB7">
            <w:pPr>
              <w:rPr>
                <w:rFonts w:asciiTheme="minorHAnsi" w:hAnsiTheme="minorHAnsi" w:cstheme="minorHAnsi"/>
                <w:szCs w:val="22"/>
              </w:rPr>
            </w:pPr>
          </w:p>
        </w:tc>
        <w:tc>
          <w:tcPr>
            <w:tcW w:w="4895" w:type="dxa"/>
          </w:tcPr>
          <w:p w14:paraId="190EEAE8" w14:textId="77777777" w:rsidR="00466CB7" w:rsidRPr="007C6793" w:rsidRDefault="00466CB7" w:rsidP="00466CB7">
            <w:pPr>
              <w:rPr>
                <w:rFonts w:asciiTheme="minorHAnsi" w:hAnsiTheme="minorHAnsi" w:cstheme="minorHAnsi"/>
                <w:szCs w:val="22"/>
              </w:rPr>
            </w:pPr>
          </w:p>
        </w:tc>
      </w:tr>
      <w:tr w:rsidR="00466CB7" w:rsidRPr="007C6793" w14:paraId="6528B38E" w14:textId="77777777" w:rsidTr="2677B44B">
        <w:trPr>
          <w:trHeight w:val="407"/>
        </w:trPr>
        <w:tc>
          <w:tcPr>
            <w:tcW w:w="7825" w:type="dxa"/>
          </w:tcPr>
          <w:p w14:paraId="4FAEB4F0"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Hospital Education referral</w:t>
            </w:r>
          </w:p>
        </w:tc>
        <w:tc>
          <w:tcPr>
            <w:tcW w:w="1455" w:type="dxa"/>
          </w:tcPr>
          <w:p w14:paraId="7C6031BA" w14:textId="77777777" w:rsidR="00466CB7" w:rsidRPr="007C6793" w:rsidRDefault="00466CB7" w:rsidP="00466CB7">
            <w:pPr>
              <w:rPr>
                <w:rFonts w:asciiTheme="minorHAnsi" w:hAnsiTheme="minorHAnsi" w:cstheme="minorHAnsi"/>
                <w:szCs w:val="22"/>
              </w:rPr>
            </w:pPr>
          </w:p>
        </w:tc>
        <w:tc>
          <w:tcPr>
            <w:tcW w:w="1135" w:type="dxa"/>
          </w:tcPr>
          <w:p w14:paraId="1160A4E9" w14:textId="77777777" w:rsidR="00466CB7" w:rsidRPr="007C6793" w:rsidRDefault="00466CB7" w:rsidP="00466CB7">
            <w:pPr>
              <w:rPr>
                <w:rFonts w:asciiTheme="minorHAnsi" w:hAnsiTheme="minorHAnsi" w:cstheme="minorHAnsi"/>
                <w:szCs w:val="22"/>
              </w:rPr>
            </w:pPr>
          </w:p>
        </w:tc>
        <w:tc>
          <w:tcPr>
            <w:tcW w:w="4895" w:type="dxa"/>
          </w:tcPr>
          <w:p w14:paraId="43A32755" w14:textId="77777777" w:rsidR="00466CB7" w:rsidRPr="007C6793" w:rsidRDefault="00466CB7" w:rsidP="00466CB7">
            <w:pPr>
              <w:rPr>
                <w:rFonts w:asciiTheme="minorHAnsi" w:hAnsiTheme="minorHAnsi" w:cstheme="minorHAnsi"/>
                <w:szCs w:val="22"/>
              </w:rPr>
            </w:pPr>
          </w:p>
        </w:tc>
      </w:tr>
      <w:tr w:rsidR="00466CB7" w:rsidRPr="007C6793" w14:paraId="61EB0708" w14:textId="77777777" w:rsidTr="2677B44B">
        <w:trPr>
          <w:trHeight w:val="407"/>
        </w:trPr>
        <w:tc>
          <w:tcPr>
            <w:tcW w:w="7825" w:type="dxa"/>
          </w:tcPr>
          <w:p w14:paraId="657D39F5" w14:textId="77777777" w:rsidR="00466CB7" w:rsidRPr="007C6793" w:rsidRDefault="00466CB7" w:rsidP="00466CB7">
            <w:pPr>
              <w:pStyle w:val="Default"/>
              <w:rPr>
                <w:rFonts w:asciiTheme="minorHAnsi" w:hAnsiTheme="minorHAnsi" w:cstheme="minorHAnsi"/>
                <w:sz w:val="22"/>
                <w:szCs w:val="22"/>
              </w:rPr>
            </w:pPr>
            <w:r w:rsidRPr="007C6793">
              <w:rPr>
                <w:rFonts w:asciiTheme="minorHAnsi" w:hAnsiTheme="minorHAnsi" w:cstheme="minorHAnsi"/>
                <w:sz w:val="22"/>
                <w:szCs w:val="22"/>
              </w:rPr>
              <w:t>Consider alternative provision (school arranged)</w:t>
            </w:r>
          </w:p>
        </w:tc>
        <w:tc>
          <w:tcPr>
            <w:tcW w:w="1455" w:type="dxa"/>
          </w:tcPr>
          <w:p w14:paraId="10255103" w14:textId="77777777" w:rsidR="00466CB7" w:rsidRPr="007C6793" w:rsidRDefault="00466CB7" w:rsidP="00466CB7">
            <w:pPr>
              <w:rPr>
                <w:rFonts w:asciiTheme="minorHAnsi" w:hAnsiTheme="minorHAnsi" w:cstheme="minorHAnsi"/>
                <w:szCs w:val="22"/>
              </w:rPr>
            </w:pPr>
          </w:p>
        </w:tc>
        <w:tc>
          <w:tcPr>
            <w:tcW w:w="1135" w:type="dxa"/>
          </w:tcPr>
          <w:p w14:paraId="02A18DE0" w14:textId="77777777" w:rsidR="00466CB7" w:rsidRPr="007C6793" w:rsidRDefault="00466CB7" w:rsidP="00466CB7">
            <w:pPr>
              <w:rPr>
                <w:rFonts w:asciiTheme="minorHAnsi" w:hAnsiTheme="minorHAnsi" w:cstheme="minorHAnsi"/>
                <w:szCs w:val="22"/>
              </w:rPr>
            </w:pPr>
          </w:p>
        </w:tc>
        <w:tc>
          <w:tcPr>
            <w:tcW w:w="4895" w:type="dxa"/>
          </w:tcPr>
          <w:p w14:paraId="0ACC7D2E" w14:textId="77777777" w:rsidR="00466CB7" w:rsidRPr="007C6793" w:rsidRDefault="00466CB7" w:rsidP="00466CB7">
            <w:pPr>
              <w:rPr>
                <w:rFonts w:asciiTheme="minorHAnsi" w:hAnsiTheme="minorHAnsi" w:cstheme="minorHAnsi"/>
                <w:szCs w:val="22"/>
              </w:rPr>
            </w:pPr>
          </w:p>
        </w:tc>
      </w:tr>
      <w:tr w:rsidR="00466CB7" w:rsidRPr="007C6793" w14:paraId="47653E6E" w14:textId="77777777" w:rsidTr="2677B44B">
        <w:trPr>
          <w:trHeight w:val="407"/>
        </w:trPr>
        <w:tc>
          <w:tcPr>
            <w:tcW w:w="7825" w:type="dxa"/>
          </w:tcPr>
          <w:p w14:paraId="1079AD05" w14:textId="77777777" w:rsidR="00466CB7" w:rsidRPr="007C6793" w:rsidRDefault="00466CB7" w:rsidP="00466CB7">
            <w:pPr>
              <w:pStyle w:val="Default"/>
              <w:rPr>
                <w:rFonts w:asciiTheme="minorHAnsi" w:hAnsiTheme="minorHAnsi" w:cstheme="minorHAnsi"/>
                <w:sz w:val="22"/>
                <w:szCs w:val="22"/>
              </w:rPr>
            </w:pPr>
            <w:r>
              <w:rPr>
                <w:rFonts w:asciiTheme="minorHAnsi" w:hAnsiTheme="minorHAnsi" w:cstheme="minorHAnsi"/>
                <w:sz w:val="22"/>
                <w:szCs w:val="22"/>
              </w:rPr>
              <w:t xml:space="preserve">Other referrals </w:t>
            </w:r>
            <w:hyperlink r:id="rId25" w:history="1">
              <w:r w:rsidRPr="00466CB7">
                <w:rPr>
                  <w:color w:val="0000FF"/>
                  <w:sz w:val="18"/>
                  <w:szCs w:val="18"/>
                  <w:u w:val="single"/>
                </w:rPr>
                <w:t>Herefordshire Directory of Early Help Services</w:t>
              </w:r>
            </w:hyperlink>
          </w:p>
        </w:tc>
        <w:tc>
          <w:tcPr>
            <w:tcW w:w="1455" w:type="dxa"/>
          </w:tcPr>
          <w:p w14:paraId="26EF4B52" w14:textId="77777777" w:rsidR="00466CB7" w:rsidRPr="007C6793" w:rsidRDefault="00466CB7" w:rsidP="00466CB7">
            <w:pPr>
              <w:rPr>
                <w:rFonts w:asciiTheme="minorHAnsi" w:hAnsiTheme="minorHAnsi" w:cstheme="minorHAnsi"/>
                <w:szCs w:val="22"/>
              </w:rPr>
            </w:pPr>
          </w:p>
        </w:tc>
        <w:tc>
          <w:tcPr>
            <w:tcW w:w="1135" w:type="dxa"/>
          </w:tcPr>
          <w:p w14:paraId="45294C99" w14:textId="77777777" w:rsidR="00466CB7" w:rsidRPr="007C6793" w:rsidRDefault="00466CB7" w:rsidP="00466CB7">
            <w:pPr>
              <w:rPr>
                <w:rFonts w:asciiTheme="minorHAnsi" w:hAnsiTheme="minorHAnsi" w:cstheme="minorHAnsi"/>
                <w:szCs w:val="22"/>
              </w:rPr>
            </w:pPr>
          </w:p>
        </w:tc>
        <w:tc>
          <w:tcPr>
            <w:tcW w:w="4895" w:type="dxa"/>
          </w:tcPr>
          <w:p w14:paraId="5C6C722E" w14:textId="77777777" w:rsidR="00466CB7" w:rsidRPr="007C6793" w:rsidRDefault="00466CB7" w:rsidP="00466CB7">
            <w:pPr>
              <w:rPr>
                <w:rFonts w:asciiTheme="minorHAnsi" w:hAnsiTheme="minorHAnsi" w:cstheme="minorHAnsi"/>
                <w:szCs w:val="22"/>
              </w:rPr>
            </w:pPr>
          </w:p>
        </w:tc>
      </w:tr>
      <w:tr w:rsidR="00466CB7" w:rsidRPr="007C6793" w14:paraId="0E17A991" w14:textId="77777777" w:rsidTr="2677B44B">
        <w:tc>
          <w:tcPr>
            <w:tcW w:w="15310" w:type="dxa"/>
            <w:gridSpan w:val="4"/>
            <w:shd w:val="clear" w:color="auto" w:fill="FFF4D7" w:themeFill="accent2" w:themeFillTint="33"/>
          </w:tcPr>
          <w:p w14:paraId="1218D522" w14:textId="77777777" w:rsidR="00466CB7" w:rsidRPr="007C6793" w:rsidRDefault="00466CB7" w:rsidP="00466CB7">
            <w:pPr>
              <w:rPr>
                <w:rFonts w:asciiTheme="minorHAnsi" w:hAnsiTheme="minorHAnsi" w:cstheme="minorHAnsi"/>
                <w:szCs w:val="22"/>
              </w:rPr>
            </w:pPr>
            <w:r w:rsidRPr="007C6793">
              <w:rPr>
                <w:rFonts w:asciiTheme="minorHAnsi" w:hAnsiTheme="minorHAnsi" w:cstheme="minorHAnsi"/>
                <w:szCs w:val="22"/>
              </w:rPr>
              <w:t>Where all reasonable support has been tried and there is no improvement in attendance or where parents/carers do not engage with support offered</w:t>
            </w:r>
            <w:r>
              <w:rPr>
                <w:rFonts w:asciiTheme="minorHAnsi" w:hAnsiTheme="minorHAnsi" w:cstheme="minorHAnsi"/>
                <w:szCs w:val="22"/>
              </w:rPr>
              <w:t>-</w:t>
            </w:r>
          </w:p>
          <w:p w14:paraId="5DB544A7" w14:textId="77777777" w:rsidR="00466CB7" w:rsidRPr="007C6793" w:rsidRDefault="00466CB7" w:rsidP="00466CB7">
            <w:pPr>
              <w:rPr>
                <w:rFonts w:asciiTheme="minorHAnsi" w:hAnsiTheme="minorHAnsi" w:cstheme="minorHAnsi"/>
                <w:szCs w:val="22"/>
              </w:rPr>
            </w:pPr>
          </w:p>
        </w:tc>
      </w:tr>
      <w:tr w:rsidR="00466CB7" w:rsidRPr="007C6793" w14:paraId="24DB5A11" w14:textId="77777777" w:rsidTr="2677B44B">
        <w:tc>
          <w:tcPr>
            <w:tcW w:w="7825" w:type="dxa"/>
          </w:tcPr>
          <w:p w14:paraId="3CD0CC8F" w14:textId="77777777" w:rsidR="00466CB7" w:rsidRPr="007C6793" w:rsidRDefault="00466CB7" w:rsidP="00466CB7">
            <w:pPr>
              <w:rPr>
                <w:rFonts w:asciiTheme="minorHAnsi" w:hAnsiTheme="minorHAnsi" w:cstheme="minorHAnsi"/>
                <w:szCs w:val="22"/>
              </w:rPr>
            </w:pPr>
            <w:r w:rsidRPr="007C6793">
              <w:rPr>
                <w:rFonts w:asciiTheme="minorHAnsi" w:hAnsiTheme="minorHAnsi" w:cstheme="minorHAnsi"/>
                <w:szCs w:val="22"/>
              </w:rPr>
              <w:t>Referral to Children Missing In Education (CMIE) panel for advice</w:t>
            </w:r>
            <w:r>
              <w:rPr>
                <w:rFonts w:asciiTheme="minorHAnsi" w:hAnsiTheme="minorHAnsi" w:cstheme="minorHAnsi"/>
                <w:szCs w:val="22"/>
              </w:rPr>
              <w:t xml:space="preserve"> </w:t>
            </w:r>
            <w:hyperlink r:id="rId26" w:history="1">
              <w:r w:rsidRPr="00466CB7">
                <w:rPr>
                  <w:color w:val="0000FF"/>
                  <w:sz w:val="18"/>
                  <w:szCs w:val="18"/>
                  <w:u w:val="single"/>
                </w:rPr>
                <w:t>Attendance information for schools – Herefordshire Council</w:t>
              </w:r>
            </w:hyperlink>
          </w:p>
        </w:tc>
        <w:tc>
          <w:tcPr>
            <w:tcW w:w="1455" w:type="dxa"/>
          </w:tcPr>
          <w:p w14:paraId="31445C39" w14:textId="77777777" w:rsidR="00466CB7" w:rsidRPr="007C6793" w:rsidRDefault="00466CB7" w:rsidP="00466CB7">
            <w:pPr>
              <w:rPr>
                <w:rFonts w:asciiTheme="minorHAnsi" w:hAnsiTheme="minorHAnsi" w:cstheme="minorHAnsi"/>
                <w:szCs w:val="22"/>
              </w:rPr>
            </w:pPr>
          </w:p>
        </w:tc>
        <w:tc>
          <w:tcPr>
            <w:tcW w:w="1135" w:type="dxa"/>
          </w:tcPr>
          <w:p w14:paraId="2692BB1E" w14:textId="77777777" w:rsidR="00466CB7" w:rsidRPr="007C6793" w:rsidRDefault="00466CB7" w:rsidP="00466CB7">
            <w:pPr>
              <w:rPr>
                <w:rFonts w:asciiTheme="minorHAnsi" w:hAnsiTheme="minorHAnsi" w:cstheme="minorHAnsi"/>
                <w:szCs w:val="22"/>
              </w:rPr>
            </w:pPr>
          </w:p>
        </w:tc>
        <w:tc>
          <w:tcPr>
            <w:tcW w:w="4895" w:type="dxa"/>
          </w:tcPr>
          <w:p w14:paraId="66214184" w14:textId="77777777" w:rsidR="00466CB7" w:rsidRPr="007C6793" w:rsidRDefault="00466CB7" w:rsidP="00466CB7">
            <w:pPr>
              <w:rPr>
                <w:rFonts w:asciiTheme="minorHAnsi" w:hAnsiTheme="minorHAnsi" w:cstheme="minorHAnsi"/>
                <w:szCs w:val="22"/>
              </w:rPr>
            </w:pPr>
          </w:p>
        </w:tc>
      </w:tr>
      <w:tr w:rsidR="00466CB7" w:rsidRPr="007C6793" w14:paraId="28D34CE2" w14:textId="77777777" w:rsidTr="2677B44B">
        <w:tc>
          <w:tcPr>
            <w:tcW w:w="7825" w:type="dxa"/>
          </w:tcPr>
          <w:p w14:paraId="0E1B1459" w14:textId="77777777" w:rsidR="00466CB7" w:rsidRPr="007C6793" w:rsidRDefault="00466CB7" w:rsidP="00466CB7">
            <w:pPr>
              <w:rPr>
                <w:rFonts w:asciiTheme="minorHAnsi" w:hAnsiTheme="minorHAnsi" w:cstheme="minorHAnsi"/>
                <w:szCs w:val="22"/>
              </w:rPr>
            </w:pPr>
            <w:r w:rsidRPr="007C6793">
              <w:rPr>
                <w:rFonts w:asciiTheme="minorHAnsi" w:hAnsiTheme="minorHAnsi" w:cstheme="minorHAnsi"/>
                <w:szCs w:val="22"/>
              </w:rPr>
              <w:t>Notice to improve letter sent</w:t>
            </w:r>
          </w:p>
        </w:tc>
        <w:tc>
          <w:tcPr>
            <w:tcW w:w="1455" w:type="dxa"/>
          </w:tcPr>
          <w:p w14:paraId="3FE84976" w14:textId="77777777" w:rsidR="00466CB7" w:rsidRPr="007C6793" w:rsidRDefault="00466CB7" w:rsidP="00466CB7">
            <w:pPr>
              <w:rPr>
                <w:rFonts w:asciiTheme="minorHAnsi" w:hAnsiTheme="minorHAnsi" w:cstheme="minorHAnsi"/>
                <w:szCs w:val="22"/>
              </w:rPr>
            </w:pPr>
          </w:p>
        </w:tc>
        <w:tc>
          <w:tcPr>
            <w:tcW w:w="1135" w:type="dxa"/>
          </w:tcPr>
          <w:p w14:paraId="4D57175F" w14:textId="77777777" w:rsidR="00466CB7" w:rsidRPr="007C6793" w:rsidRDefault="00466CB7" w:rsidP="00466CB7">
            <w:pPr>
              <w:rPr>
                <w:rFonts w:asciiTheme="minorHAnsi" w:hAnsiTheme="minorHAnsi" w:cstheme="minorHAnsi"/>
                <w:szCs w:val="22"/>
              </w:rPr>
            </w:pPr>
          </w:p>
        </w:tc>
        <w:tc>
          <w:tcPr>
            <w:tcW w:w="4895" w:type="dxa"/>
          </w:tcPr>
          <w:p w14:paraId="212879BF" w14:textId="77777777" w:rsidR="00466CB7" w:rsidRPr="007C6793" w:rsidRDefault="00466CB7" w:rsidP="00466CB7">
            <w:pPr>
              <w:rPr>
                <w:rFonts w:asciiTheme="minorHAnsi" w:hAnsiTheme="minorHAnsi" w:cstheme="minorHAnsi"/>
                <w:szCs w:val="22"/>
              </w:rPr>
            </w:pPr>
          </w:p>
        </w:tc>
      </w:tr>
      <w:tr w:rsidR="00466CB7" w:rsidRPr="007C6793" w14:paraId="39B54B56" w14:textId="77777777" w:rsidTr="2677B44B">
        <w:tc>
          <w:tcPr>
            <w:tcW w:w="7825" w:type="dxa"/>
          </w:tcPr>
          <w:p w14:paraId="4D39524B" w14:textId="77777777" w:rsidR="00466CB7" w:rsidRPr="007C6793" w:rsidRDefault="00466CB7" w:rsidP="00466CB7">
            <w:pPr>
              <w:rPr>
                <w:rFonts w:asciiTheme="minorHAnsi" w:hAnsiTheme="minorHAnsi" w:cstheme="minorHAnsi"/>
                <w:szCs w:val="22"/>
              </w:rPr>
            </w:pPr>
            <w:r w:rsidRPr="007C6793">
              <w:rPr>
                <w:rFonts w:asciiTheme="minorHAnsi" w:hAnsiTheme="minorHAnsi" w:cstheme="minorHAnsi"/>
                <w:szCs w:val="22"/>
              </w:rPr>
              <w:t xml:space="preserve">Referral notice sent to enforcement </w:t>
            </w:r>
          </w:p>
        </w:tc>
        <w:tc>
          <w:tcPr>
            <w:tcW w:w="1455" w:type="dxa"/>
          </w:tcPr>
          <w:p w14:paraId="2B16D912" w14:textId="77777777" w:rsidR="00466CB7" w:rsidRPr="007C6793" w:rsidRDefault="00466CB7" w:rsidP="00466CB7">
            <w:pPr>
              <w:rPr>
                <w:rFonts w:asciiTheme="minorHAnsi" w:hAnsiTheme="minorHAnsi" w:cstheme="minorHAnsi"/>
                <w:szCs w:val="22"/>
              </w:rPr>
            </w:pPr>
          </w:p>
        </w:tc>
        <w:tc>
          <w:tcPr>
            <w:tcW w:w="1135" w:type="dxa"/>
          </w:tcPr>
          <w:p w14:paraId="26924881" w14:textId="77777777" w:rsidR="00466CB7" w:rsidRPr="007C6793" w:rsidRDefault="00466CB7" w:rsidP="00466CB7">
            <w:pPr>
              <w:rPr>
                <w:rFonts w:asciiTheme="minorHAnsi" w:hAnsiTheme="minorHAnsi" w:cstheme="minorHAnsi"/>
                <w:szCs w:val="22"/>
              </w:rPr>
            </w:pPr>
          </w:p>
        </w:tc>
        <w:tc>
          <w:tcPr>
            <w:tcW w:w="4895" w:type="dxa"/>
          </w:tcPr>
          <w:p w14:paraId="54F442D8" w14:textId="77777777" w:rsidR="00466CB7" w:rsidRPr="007C6793" w:rsidRDefault="00466CB7" w:rsidP="00466CB7">
            <w:pPr>
              <w:rPr>
                <w:rFonts w:asciiTheme="minorHAnsi" w:hAnsiTheme="minorHAnsi" w:cstheme="minorHAnsi"/>
                <w:szCs w:val="22"/>
              </w:rPr>
            </w:pPr>
          </w:p>
        </w:tc>
      </w:tr>
      <w:tr w:rsidR="00466CB7" w:rsidRPr="007C6793" w14:paraId="7F7140EE" w14:textId="77777777" w:rsidTr="2677B44B">
        <w:tc>
          <w:tcPr>
            <w:tcW w:w="7825" w:type="dxa"/>
          </w:tcPr>
          <w:p w14:paraId="7B17E72C" w14:textId="77777777" w:rsidR="00466CB7" w:rsidRPr="007C6793" w:rsidRDefault="00466CB7" w:rsidP="00466CB7">
            <w:pPr>
              <w:rPr>
                <w:rFonts w:asciiTheme="minorHAnsi" w:hAnsiTheme="minorHAnsi" w:cstheme="minorHAnsi"/>
                <w:szCs w:val="22"/>
              </w:rPr>
            </w:pPr>
            <w:r w:rsidRPr="007C6793">
              <w:rPr>
                <w:rFonts w:asciiTheme="minorHAnsi" w:hAnsiTheme="minorHAnsi" w:cstheme="minorHAnsi"/>
                <w:szCs w:val="22"/>
              </w:rPr>
              <w:t>Letter informing parents of referral to enforcement sent</w:t>
            </w:r>
          </w:p>
        </w:tc>
        <w:tc>
          <w:tcPr>
            <w:tcW w:w="1455" w:type="dxa"/>
          </w:tcPr>
          <w:p w14:paraId="5F0C8762" w14:textId="77777777" w:rsidR="00466CB7" w:rsidRPr="007C6793" w:rsidRDefault="00466CB7" w:rsidP="00466CB7">
            <w:pPr>
              <w:rPr>
                <w:rFonts w:asciiTheme="minorHAnsi" w:hAnsiTheme="minorHAnsi" w:cstheme="minorHAnsi"/>
                <w:szCs w:val="22"/>
              </w:rPr>
            </w:pPr>
          </w:p>
        </w:tc>
        <w:tc>
          <w:tcPr>
            <w:tcW w:w="1135" w:type="dxa"/>
          </w:tcPr>
          <w:p w14:paraId="7EB292F0" w14:textId="77777777" w:rsidR="00466CB7" w:rsidRPr="007C6793" w:rsidRDefault="00466CB7" w:rsidP="00466CB7">
            <w:pPr>
              <w:rPr>
                <w:rFonts w:asciiTheme="minorHAnsi" w:hAnsiTheme="minorHAnsi" w:cstheme="minorHAnsi"/>
                <w:szCs w:val="22"/>
              </w:rPr>
            </w:pPr>
          </w:p>
        </w:tc>
        <w:tc>
          <w:tcPr>
            <w:tcW w:w="4895" w:type="dxa"/>
          </w:tcPr>
          <w:p w14:paraId="23BC0750" w14:textId="77777777" w:rsidR="00466CB7" w:rsidRPr="007C6793" w:rsidRDefault="00466CB7" w:rsidP="00466CB7">
            <w:pPr>
              <w:rPr>
                <w:rFonts w:asciiTheme="minorHAnsi" w:hAnsiTheme="minorHAnsi" w:cstheme="minorHAnsi"/>
                <w:szCs w:val="22"/>
              </w:rPr>
            </w:pPr>
          </w:p>
        </w:tc>
      </w:tr>
      <w:tr w:rsidR="00466CB7" w:rsidRPr="007C6793" w14:paraId="2074F681" w14:textId="77777777" w:rsidTr="2677B44B">
        <w:tc>
          <w:tcPr>
            <w:tcW w:w="15310" w:type="dxa"/>
            <w:gridSpan w:val="4"/>
            <w:shd w:val="clear" w:color="auto" w:fill="FFF4D7" w:themeFill="accent2" w:themeFillTint="33"/>
          </w:tcPr>
          <w:p w14:paraId="36D4E57E" w14:textId="77777777" w:rsidR="00466CB7" w:rsidRPr="007C6793" w:rsidRDefault="00466CB7" w:rsidP="00466CB7">
            <w:pPr>
              <w:rPr>
                <w:rFonts w:asciiTheme="minorHAnsi" w:hAnsiTheme="minorHAnsi" w:cstheme="minorHAnsi"/>
                <w:szCs w:val="22"/>
              </w:rPr>
            </w:pPr>
            <w:r>
              <w:rPr>
                <w:rFonts w:asciiTheme="minorHAnsi" w:hAnsiTheme="minorHAnsi" w:cstheme="minorHAnsi"/>
                <w:szCs w:val="22"/>
              </w:rPr>
              <w:t>Other support provided by school</w:t>
            </w:r>
          </w:p>
        </w:tc>
      </w:tr>
      <w:tr w:rsidR="00466CB7" w:rsidRPr="007C6793" w14:paraId="4BCECE01" w14:textId="77777777" w:rsidTr="2677B44B">
        <w:tc>
          <w:tcPr>
            <w:tcW w:w="7825" w:type="dxa"/>
          </w:tcPr>
          <w:p w14:paraId="422183A3" w14:textId="77777777" w:rsidR="00466CB7" w:rsidRPr="007C6793" w:rsidRDefault="00466CB7" w:rsidP="00466CB7">
            <w:pPr>
              <w:rPr>
                <w:rFonts w:asciiTheme="minorHAnsi" w:hAnsiTheme="minorHAnsi" w:cstheme="minorHAnsi"/>
                <w:szCs w:val="22"/>
              </w:rPr>
            </w:pPr>
          </w:p>
        </w:tc>
        <w:tc>
          <w:tcPr>
            <w:tcW w:w="1455" w:type="dxa"/>
          </w:tcPr>
          <w:p w14:paraId="1AC3D6B7" w14:textId="77777777" w:rsidR="00466CB7" w:rsidRPr="007C6793" w:rsidRDefault="00466CB7" w:rsidP="00466CB7">
            <w:pPr>
              <w:rPr>
                <w:rFonts w:asciiTheme="minorHAnsi" w:hAnsiTheme="minorHAnsi" w:cstheme="minorHAnsi"/>
                <w:szCs w:val="22"/>
              </w:rPr>
            </w:pPr>
          </w:p>
        </w:tc>
        <w:tc>
          <w:tcPr>
            <w:tcW w:w="1135" w:type="dxa"/>
          </w:tcPr>
          <w:p w14:paraId="6610DD6E" w14:textId="77777777" w:rsidR="00466CB7" w:rsidRPr="007C6793" w:rsidRDefault="00466CB7" w:rsidP="00466CB7">
            <w:pPr>
              <w:rPr>
                <w:rFonts w:asciiTheme="minorHAnsi" w:hAnsiTheme="minorHAnsi" w:cstheme="minorHAnsi"/>
                <w:szCs w:val="22"/>
              </w:rPr>
            </w:pPr>
          </w:p>
        </w:tc>
        <w:tc>
          <w:tcPr>
            <w:tcW w:w="4895" w:type="dxa"/>
          </w:tcPr>
          <w:p w14:paraId="300BB295" w14:textId="77777777" w:rsidR="00466CB7" w:rsidRPr="007C6793" w:rsidRDefault="00466CB7" w:rsidP="00466CB7">
            <w:pPr>
              <w:rPr>
                <w:rFonts w:asciiTheme="minorHAnsi" w:hAnsiTheme="minorHAnsi" w:cstheme="minorHAnsi"/>
                <w:szCs w:val="22"/>
              </w:rPr>
            </w:pPr>
          </w:p>
        </w:tc>
      </w:tr>
      <w:tr w:rsidR="00466CB7" w:rsidRPr="007C6793" w14:paraId="17E3430B" w14:textId="77777777" w:rsidTr="2677B44B">
        <w:tc>
          <w:tcPr>
            <w:tcW w:w="7825" w:type="dxa"/>
          </w:tcPr>
          <w:p w14:paraId="57C1C7F7" w14:textId="77777777" w:rsidR="00466CB7" w:rsidRPr="007C6793" w:rsidRDefault="00466CB7" w:rsidP="00466CB7">
            <w:pPr>
              <w:rPr>
                <w:rFonts w:asciiTheme="minorHAnsi" w:hAnsiTheme="minorHAnsi" w:cstheme="minorHAnsi"/>
                <w:szCs w:val="22"/>
              </w:rPr>
            </w:pPr>
          </w:p>
        </w:tc>
        <w:tc>
          <w:tcPr>
            <w:tcW w:w="1455" w:type="dxa"/>
          </w:tcPr>
          <w:p w14:paraId="40213322" w14:textId="77777777" w:rsidR="00466CB7" w:rsidRPr="007C6793" w:rsidRDefault="00466CB7" w:rsidP="00466CB7">
            <w:pPr>
              <w:rPr>
                <w:rFonts w:asciiTheme="minorHAnsi" w:hAnsiTheme="minorHAnsi" w:cstheme="minorHAnsi"/>
                <w:szCs w:val="22"/>
              </w:rPr>
            </w:pPr>
          </w:p>
        </w:tc>
        <w:tc>
          <w:tcPr>
            <w:tcW w:w="1135" w:type="dxa"/>
          </w:tcPr>
          <w:p w14:paraId="54B3887A" w14:textId="77777777" w:rsidR="00466CB7" w:rsidRPr="007C6793" w:rsidRDefault="00466CB7" w:rsidP="00466CB7">
            <w:pPr>
              <w:rPr>
                <w:rFonts w:asciiTheme="minorHAnsi" w:hAnsiTheme="minorHAnsi" w:cstheme="minorHAnsi"/>
                <w:szCs w:val="22"/>
              </w:rPr>
            </w:pPr>
          </w:p>
        </w:tc>
        <w:tc>
          <w:tcPr>
            <w:tcW w:w="4895" w:type="dxa"/>
          </w:tcPr>
          <w:p w14:paraId="06878418" w14:textId="77777777" w:rsidR="00466CB7" w:rsidRPr="007C6793" w:rsidRDefault="00466CB7" w:rsidP="00466CB7">
            <w:pPr>
              <w:rPr>
                <w:rFonts w:asciiTheme="minorHAnsi" w:hAnsiTheme="minorHAnsi" w:cstheme="minorHAnsi"/>
                <w:szCs w:val="22"/>
              </w:rPr>
            </w:pPr>
          </w:p>
        </w:tc>
      </w:tr>
      <w:tr w:rsidR="00466CB7" w:rsidRPr="007C6793" w14:paraId="710D09BC" w14:textId="77777777" w:rsidTr="2677B44B">
        <w:tc>
          <w:tcPr>
            <w:tcW w:w="7825" w:type="dxa"/>
          </w:tcPr>
          <w:p w14:paraId="048FCAED" w14:textId="77777777" w:rsidR="00466CB7" w:rsidRPr="007C6793" w:rsidRDefault="00466CB7" w:rsidP="00466CB7">
            <w:pPr>
              <w:rPr>
                <w:rFonts w:asciiTheme="minorHAnsi" w:hAnsiTheme="minorHAnsi" w:cstheme="minorHAnsi"/>
                <w:szCs w:val="22"/>
              </w:rPr>
            </w:pPr>
          </w:p>
        </w:tc>
        <w:tc>
          <w:tcPr>
            <w:tcW w:w="1455" w:type="dxa"/>
          </w:tcPr>
          <w:p w14:paraId="1B6895FB" w14:textId="77777777" w:rsidR="00466CB7" w:rsidRPr="007C6793" w:rsidRDefault="00466CB7" w:rsidP="00466CB7">
            <w:pPr>
              <w:rPr>
                <w:rFonts w:asciiTheme="minorHAnsi" w:hAnsiTheme="minorHAnsi" w:cstheme="minorHAnsi"/>
                <w:szCs w:val="22"/>
              </w:rPr>
            </w:pPr>
          </w:p>
        </w:tc>
        <w:tc>
          <w:tcPr>
            <w:tcW w:w="1135" w:type="dxa"/>
          </w:tcPr>
          <w:p w14:paraId="164E7449" w14:textId="77777777" w:rsidR="00466CB7" w:rsidRPr="007C6793" w:rsidRDefault="00466CB7" w:rsidP="00466CB7">
            <w:pPr>
              <w:rPr>
                <w:rFonts w:asciiTheme="minorHAnsi" w:hAnsiTheme="minorHAnsi" w:cstheme="minorHAnsi"/>
                <w:szCs w:val="22"/>
              </w:rPr>
            </w:pPr>
          </w:p>
        </w:tc>
        <w:tc>
          <w:tcPr>
            <w:tcW w:w="4895" w:type="dxa"/>
          </w:tcPr>
          <w:p w14:paraId="5ACFCD8A" w14:textId="77777777" w:rsidR="00466CB7" w:rsidRPr="007C6793" w:rsidRDefault="00466CB7" w:rsidP="00466CB7">
            <w:pPr>
              <w:rPr>
                <w:rFonts w:asciiTheme="minorHAnsi" w:hAnsiTheme="minorHAnsi" w:cstheme="minorHAnsi"/>
                <w:szCs w:val="22"/>
              </w:rPr>
            </w:pPr>
          </w:p>
        </w:tc>
      </w:tr>
      <w:tr w:rsidR="002A2FF2" w:rsidRPr="007C6793" w14:paraId="587AEDE2" w14:textId="77777777" w:rsidTr="2677B44B">
        <w:tc>
          <w:tcPr>
            <w:tcW w:w="7825" w:type="dxa"/>
          </w:tcPr>
          <w:p w14:paraId="1AA38DF1" w14:textId="77777777" w:rsidR="002A2FF2" w:rsidRPr="007C6793" w:rsidRDefault="002A2FF2" w:rsidP="00466CB7">
            <w:pPr>
              <w:rPr>
                <w:rFonts w:asciiTheme="minorHAnsi" w:hAnsiTheme="minorHAnsi" w:cstheme="minorHAnsi"/>
                <w:szCs w:val="22"/>
              </w:rPr>
            </w:pPr>
          </w:p>
        </w:tc>
        <w:tc>
          <w:tcPr>
            <w:tcW w:w="1455" w:type="dxa"/>
          </w:tcPr>
          <w:p w14:paraId="0F8918DE" w14:textId="77777777" w:rsidR="002A2FF2" w:rsidRPr="007C6793" w:rsidRDefault="002A2FF2" w:rsidP="00466CB7">
            <w:pPr>
              <w:rPr>
                <w:rFonts w:asciiTheme="minorHAnsi" w:hAnsiTheme="minorHAnsi" w:cstheme="minorHAnsi"/>
                <w:szCs w:val="22"/>
              </w:rPr>
            </w:pPr>
          </w:p>
        </w:tc>
        <w:tc>
          <w:tcPr>
            <w:tcW w:w="1135" w:type="dxa"/>
          </w:tcPr>
          <w:p w14:paraId="198BA69C" w14:textId="77777777" w:rsidR="002A2FF2" w:rsidRPr="007C6793" w:rsidRDefault="002A2FF2" w:rsidP="00466CB7">
            <w:pPr>
              <w:rPr>
                <w:rFonts w:asciiTheme="minorHAnsi" w:hAnsiTheme="minorHAnsi" w:cstheme="minorHAnsi"/>
                <w:szCs w:val="22"/>
              </w:rPr>
            </w:pPr>
          </w:p>
        </w:tc>
        <w:tc>
          <w:tcPr>
            <w:tcW w:w="4895" w:type="dxa"/>
          </w:tcPr>
          <w:p w14:paraId="1D837DB9" w14:textId="77777777" w:rsidR="002A2FF2" w:rsidRPr="007C6793" w:rsidRDefault="002A2FF2" w:rsidP="00466CB7">
            <w:pPr>
              <w:rPr>
                <w:rFonts w:asciiTheme="minorHAnsi" w:hAnsiTheme="minorHAnsi" w:cstheme="minorHAnsi"/>
                <w:szCs w:val="22"/>
              </w:rPr>
            </w:pPr>
          </w:p>
        </w:tc>
      </w:tr>
      <w:tr w:rsidR="002A2FF2" w:rsidRPr="007C6793" w14:paraId="5AD38A14" w14:textId="77777777" w:rsidTr="2677B44B">
        <w:tc>
          <w:tcPr>
            <w:tcW w:w="7825" w:type="dxa"/>
          </w:tcPr>
          <w:p w14:paraId="322C938F" w14:textId="77777777" w:rsidR="002A2FF2" w:rsidRPr="007C6793" w:rsidRDefault="002A2FF2" w:rsidP="00466CB7">
            <w:pPr>
              <w:rPr>
                <w:rFonts w:asciiTheme="minorHAnsi" w:hAnsiTheme="minorHAnsi" w:cstheme="minorHAnsi"/>
                <w:szCs w:val="22"/>
              </w:rPr>
            </w:pPr>
          </w:p>
        </w:tc>
        <w:tc>
          <w:tcPr>
            <w:tcW w:w="1455" w:type="dxa"/>
          </w:tcPr>
          <w:p w14:paraId="7325B082" w14:textId="77777777" w:rsidR="002A2FF2" w:rsidRPr="007C6793" w:rsidRDefault="002A2FF2" w:rsidP="00466CB7">
            <w:pPr>
              <w:rPr>
                <w:rFonts w:asciiTheme="minorHAnsi" w:hAnsiTheme="minorHAnsi" w:cstheme="minorHAnsi"/>
                <w:szCs w:val="22"/>
              </w:rPr>
            </w:pPr>
          </w:p>
        </w:tc>
        <w:tc>
          <w:tcPr>
            <w:tcW w:w="1135" w:type="dxa"/>
          </w:tcPr>
          <w:p w14:paraId="07F16A15" w14:textId="77777777" w:rsidR="002A2FF2" w:rsidRPr="007C6793" w:rsidRDefault="002A2FF2" w:rsidP="00466CB7">
            <w:pPr>
              <w:rPr>
                <w:rFonts w:asciiTheme="minorHAnsi" w:hAnsiTheme="minorHAnsi" w:cstheme="minorHAnsi"/>
                <w:szCs w:val="22"/>
              </w:rPr>
            </w:pPr>
          </w:p>
        </w:tc>
        <w:tc>
          <w:tcPr>
            <w:tcW w:w="4895" w:type="dxa"/>
          </w:tcPr>
          <w:p w14:paraId="537F6F09" w14:textId="77777777" w:rsidR="002A2FF2" w:rsidRPr="007C6793" w:rsidRDefault="002A2FF2" w:rsidP="00466CB7">
            <w:pPr>
              <w:rPr>
                <w:rFonts w:asciiTheme="minorHAnsi" w:hAnsiTheme="minorHAnsi" w:cstheme="minorHAnsi"/>
                <w:szCs w:val="22"/>
              </w:rPr>
            </w:pPr>
          </w:p>
        </w:tc>
      </w:tr>
    </w:tbl>
    <w:p w14:paraId="1C3B7300" w14:textId="77777777" w:rsidR="00EE50CD" w:rsidRPr="007C6793" w:rsidRDefault="00EE50CD" w:rsidP="00466CB7">
      <w:pPr>
        <w:rPr>
          <w:rFonts w:asciiTheme="minorHAnsi" w:hAnsiTheme="minorHAnsi" w:cstheme="minorHAnsi"/>
          <w:szCs w:val="22"/>
        </w:rPr>
      </w:pPr>
    </w:p>
    <w:sectPr w:rsidR="00EE50CD" w:rsidRPr="007C6793" w:rsidSect="007C6793">
      <w:headerReference w:type="even" r:id="rId27"/>
      <w:headerReference w:type="default" r:id="rId28"/>
      <w:footerReference w:type="even" r:id="rId29"/>
      <w:footerReference w:type="default" r:id="rId30"/>
      <w:headerReference w:type="first" r:id="rId31"/>
      <w:footerReference w:type="first" r:id="rId32"/>
      <w:pgSz w:w="16838" w:h="11906" w:orient="landscape"/>
      <w:pgMar w:top="1191" w:right="2087" w:bottom="1191" w:left="1185"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8868B" w14:textId="77777777" w:rsidR="008A022B" w:rsidRDefault="008A022B" w:rsidP="00B416CE">
      <w:pPr>
        <w:pStyle w:val="Footer"/>
      </w:pPr>
      <w:r>
        <w:separator/>
      </w:r>
    </w:p>
  </w:endnote>
  <w:endnote w:type="continuationSeparator" w:id="0">
    <w:p w14:paraId="7C38B969" w14:textId="77777777" w:rsidR="008A022B" w:rsidRDefault="008A022B"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DD495" w14:textId="77777777" w:rsidR="00DB26EA" w:rsidRDefault="00DB2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F13B" w14:textId="77777777" w:rsidR="00DB26EA" w:rsidRDefault="00DB2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6FB5" w14:textId="6FC0F6CF" w:rsidR="00A82497" w:rsidRPr="005879E3" w:rsidRDefault="00FD4BAD"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9356F3">
          <w:rPr>
            <w:rFonts w:cs="Times New Roman"/>
            <w:sz w:val="18"/>
          </w:rPr>
          <w:t>Lait, Samantha</w:t>
        </w:r>
      </w:sdtContent>
    </w:sdt>
    <w:r w:rsidR="00A82497" w:rsidRPr="005879E3">
      <w:rPr>
        <w:rFonts w:cs="Times New Roman"/>
        <w:sz w:val="18"/>
      </w:rPr>
      <w:tab/>
      <w:t xml:space="preserve">Page </w:t>
    </w:r>
    <w:r w:rsidR="00A82497" w:rsidRPr="005879E3">
      <w:rPr>
        <w:rFonts w:cs="Times New Roman"/>
        <w:sz w:val="18"/>
      </w:rPr>
      <w:fldChar w:fldCharType="begin"/>
    </w:r>
    <w:r w:rsidR="00A82497" w:rsidRPr="005879E3">
      <w:rPr>
        <w:rFonts w:cs="Times New Roman"/>
        <w:sz w:val="18"/>
      </w:rPr>
      <w:instrText xml:space="preserve"> PAGE </w:instrText>
    </w:r>
    <w:r w:rsidR="00A82497" w:rsidRPr="005879E3">
      <w:rPr>
        <w:rFonts w:cs="Times New Roman"/>
        <w:sz w:val="18"/>
      </w:rPr>
      <w:fldChar w:fldCharType="separate"/>
    </w:r>
    <w:r>
      <w:rPr>
        <w:rFonts w:cs="Times New Roman"/>
        <w:noProof/>
        <w:sz w:val="18"/>
      </w:rPr>
      <w:t>1</w:t>
    </w:r>
    <w:r w:rsidR="00A82497" w:rsidRPr="005879E3">
      <w:rPr>
        <w:rFonts w:cs="Times New Roman"/>
        <w:sz w:val="18"/>
      </w:rPr>
      <w:fldChar w:fldCharType="end"/>
    </w:r>
    <w:r w:rsidR="00A82497" w:rsidRPr="005879E3">
      <w:rPr>
        <w:rFonts w:cs="Times New Roman"/>
        <w:sz w:val="18"/>
      </w:rPr>
      <w:tab/>
    </w:r>
    <w:r w:rsidR="00A82497" w:rsidRPr="005879E3">
      <w:rPr>
        <w:rFonts w:cs="Times New Roman"/>
        <w:sz w:val="18"/>
      </w:rPr>
      <w:fldChar w:fldCharType="begin"/>
    </w:r>
    <w:r w:rsidR="00A82497" w:rsidRPr="005879E3">
      <w:rPr>
        <w:rFonts w:cs="Times New Roman"/>
        <w:sz w:val="18"/>
      </w:rPr>
      <w:instrText xml:space="preserve"> DATE </w:instrText>
    </w:r>
    <w:r w:rsidR="00A82497" w:rsidRPr="005879E3">
      <w:rPr>
        <w:rFonts w:cs="Times New Roman"/>
        <w:sz w:val="18"/>
      </w:rPr>
      <w:fldChar w:fldCharType="separate"/>
    </w:r>
    <w:r>
      <w:rPr>
        <w:rFonts w:cs="Times New Roman"/>
        <w:noProof/>
        <w:sz w:val="18"/>
      </w:rPr>
      <w:t>17/09/2024</w:t>
    </w:r>
    <w:r w:rsidR="00A82497" w:rsidRPr="005879E3">
      <w:rPr>
        <w:rFonts w:cs="Times New Roman"/>
        <w:sz w:val="18"/>
      </w:rPr>
      <w:fldChar w:fldCharType="end"/>
    </w:r>
  </w:p>
  <w:p w14:paraId="3B65507D" w14:textId="77777777" w:rsidR="00A82497" w:rsidRPr="00410AAF" w:rsidRDefault="00A82497"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39BC9" w14:textId="77777777" w:rsidR="008A022B" w:rsidRDefault="008A022B" w:rsidP="00B416CE">
      <w:pPr>
        <w:pStyle w:val="Footer"/>
      </w:pPr>
      <w:r>
        <w:separator/>
      </w:r>
    </w:p>
  </w:footnote>
  <w:footnote w:type="continuationSeparator" w:id="0">
    <w:p w14:paraId="175E63BE" w14:textId="77777777" w:rsidR="008A022B" w:rsidRDefault="008A022B"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8138" w14:textId="1007EE30" w:rsidR="001260B0" w:rsidRDefault="00C86109">
    <w:pPr>
      <w:pStyle w:val="Header"/>
    </w:pPr>
    <w:r>
      <w:rPr>
        <w:noProof/>
      </w:rPr>
      <mc:AlternateContent>
        <mc:Choice Requires="wps">
          <w:drawing>
            <wp:anchor distT="0" distB="0" distL="0" distR="0" simplePos="0" relativeHeight="251660288" behindDoc="0" locked="0" layoutInCell="1" allowOverlap="1" wp14:anchorId="1B496901" wp14:editId="5F2E1A0C">
              <wp:simplePos x="635" y="635"/>
              <wp:positionH relativeFrom="page">
                <wp:align>center</wp:align>
              </wp:positionH>
              <wp:positionV relativeFrom="page">
                <wp:align>top</wp:align>
              </wp:positionV>
              <wp:extent cx="457200" cy="333375"/>
              <wp:effectExtent l="0" t="0" r="0" b="9525"/>
              <wp:wrapNone/>
              <wp:docPr id="1646703528"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08BB84B" w14:textId="0B29D71D" w:rsidR="00C86109" w:rsidRPr="00C86109" w:rsidRDefault="00C86109" w:rsidP="00C86109">
                          <w:pPr>
                            <w:rPr>
                              <w:rFonts w:ascii="Calibri" w:eastAsia="Calibri" w:hAnsi="Calibri" w:cs="Calibri"/>
                              <w:noProof/>
                              <w:color w:val="0000FF"/>
                              <w:sz w:val="20"/>
                            </w:rPr>
                          </w:pPr>
                          <w:r w:rsidRPr="00C86109">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aclsh="http://schemas.microsoft.com/office/drawing/2020/classificationShape">
          <w:pict w14:anchorId="053B7CAD">
            <v:shapetype id="_x0000_t202" coordsize="21600,21600" o:spt="202" path="m,l,21600r21600,l21600,xe" w14:anchorId="1B496901">
              <v:stroke joinstyle="miter"/>
              <v:path gradientshapeok="t" o:connecttype="rect"/>
            </v:shapetype>
            <v:shape id="Text Box 2" style="position:absolute;margin-left:0;margin-top:0;width:36pt;height:26.2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">
              <v:fill o:detectmouseclick="t"/>
              <v:textbox style="mso-fit-shape-to-text:t" inset="0,15pt,0,0">
                <w:txbxContent>
                  <w:p w:rsidRPr="00C86109" w:rsidR="00C86109" w:rsidP="00C86109" w:rsidRDefault="00C86109" w14:paraId="75F360E3" w14:textId="0B29D71D">
                    <w:pPr>
                      <w:rPr>
                        <w:rFonts w:ascii="Calibri" w:hAnsi="Calibri" w:eastAsia="Calibri" w:cs="Calibri"/>
                        <w:noProof/>
                        <w:color w:val="0000FF"/>
                        <w:sz w:val="20"/>
                      </w:rPr>
                    </w:pPr>
                    <w:r w:rsidRPr="00C86109">
                      <w:rPr>
                        <w:rFonts w:ascii="Calibri" w:hAnsi="Calibri" w:eastAsia="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CF932" w14:textId="77777777" w:rsidR="00DB26EA" w:rsidRDefault="00DB2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547" w14:textId="7DCC7FA5" w:rsidR="00A82497" w:rsidRPr="00466CB7" w:rsidRDefault="00A82497" w:rsidP="2677B44B">
    <w:pPr>
      <w:pStyle w:val="Heading1"/>
      <w:jc w:val="center"/>
      <w:rPr>
        <w:bCs/>
        <w:sz w:val="36"/>
        <w:szCs w:val="36"/>
        <w:u w:val="single"/>
      </w:rPr>
    </w:pPr>
    <w:r w:rsidRPr="00466CB7">
      <w:rPr>
        <w:noProof/>
        <w:sz w:val="36"/>
        <w:szCs w:val="36"/>
      </w:rPr>
      <w:drawing>
        <wp:anchor distT="0" distB="0" distL="114300" distR="114300" simplePos="0" relativeHeight="251658240" behindDoc="0" locked="0" layoutInCell="1" allowOverlap="1" wp14:anchorId="0FC6C51E" wp14:editId="5784BDFA">
          <wp:simplePos x="0" y="0"/>
          <wp:positionH relativeFrom="column">
            <wp:posOffset>0</wp:posOffset>
          </wp:positionH>
          <wp:positionV relativeFrom="paragraph">
            <wp:posOffset>-2540</wp:posOffset>
          </wp:positionV>
          <wp:extent cx="2404800" cy="759600"/>
          <wp:effectExtent l="0" t="0" r="0" b="0"/>
          <wp:wrapThrough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hrough>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r w:rsidR="2677B44B" w:rsidRPr="00466CB7">
      <w:t>School Attendance Support Prompt 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E3E4B"/>
    <w:multiLevelType w:val="hybridMultilevel"/>
    <w:tmpl w:val="F6A4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2F9E7FD1"/>
    <w:multiLevelType w:val="hybridMultilevel"/>
    <w:tmpl w:val="8E6C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30D02"/>
    <w:multiLevelType w:val="hybridMultilevel"/>
    <w:tmpl w:val="7DCA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F34476"/>
    <w:multiLevelType w:val="hybridMultilevel"/>
    <w:tmpl w:val="C758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D4499"/>
    <w:multiLevelType w:val="hybridMultilevel"/>
    <w:tmpl w:val="C146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3"/>
  </w:num>
  <w:num w:numId="14">
    <w:abstractNumId w:val="12"/>
  </w:num>
  <w:num w:numId="15">
    <w:abstractNumId w:val="16"/>
  </w:num>
  <w:num w:numId="16">
    <w:abstractNumId w:val="1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11"/>
    <w:rsid w:val="000103DE"/>
    <w:rsid w:val="000236F7"/>
    <w:rsid w:val="000314E6"/>
    <w:rsid w:val="00043F2B"/>
    <w:rsid w:val="00045A1C"/>
    <w:rsid w:val="00051ECB"/>
    <w:rsid w:val="0006316C"/>
    <w:rsid w:val="0006355A"/>
    <w:rsid w:val="00076FCB"/>
    <w:rsid w:val="000A0B31"/>
    <w:rsid w:val="000A1AB1"/>
    <w:rsid w:val="000A4498"/>
    <w:rsid w:val="000B2506"/>
    <w:rsid w:val="000B7F63"/>
    <w:rsid w:val="000C5FE3"/>
    <w:rsid w:val="000D1A11"/>
    <w:rsid w:val="000D71D8"/>
    <w:rsid w:val="000F3903"/>
    <w:rsid w:val="000F3ACA"/>
    <w:rsid w:val="001109BB"/>
    <w:rsid w:val="001113A3"/>
    <w:rsid w:val="00114129"/>
    <w:rsid w:val="001154CC"/>
    <w:rsid w:val="001260B0"/>
    <w:rsid w:val="0014148F"/>
    <w:rsid w:val="001679DD"/>
    <w:rsid w:val="00180E1E"/>
    <w:rsid w:val="00193FD8"/>
    <w:rsid w:val="001A19A8"/>
    <w:rsid w:val="001A4625"/>
    <w:rsid w:val="001C55CD"/>
    <w:rsid w:val="001D15A9"/>
    <w:rsid w:val="001D2CD3"/>
    <w:rsid w:val="001D3FCC"/>
    <w:rsid w:val="001E49F9"/>
    <w:rsid w:val="001E7A22"/>
    <w:rsid w:val="001F5124"/>
    <w:rsid w:val="00210CE1"/>
    <w:rsid w:val="002130E8"/>
    <w:rsid w:val="0022356A"/>
    <w:rsid w:val="002236E3"/>
    <w:rsid w:val="00233FCA"/>
    <w:rsid w:val="002369FD"/>
    <w:rsid w:val="00237846"/>
    <w:rsid w:val="002401C0"/>
    <w:rsid w:val="00251B06"/>
    <w:rsid w:val="002605B6"/>
    <w:rsid w:val="00283FB7"/>
    <w:rsid w:val="002A0804"/>
    <w:rsid w:val="002A2FF2"/>
    <w:rsid w:val="002C2232"/>
    <w:rsid w:val="002D3E4A"/>
    <w:rsid w:val="002D66EE"/>
    <w:rsid w:val="002F13DA"/>
    <w:rsid w:val="0031360A"/>
    <w:rsid w:val="00317775"/>
    <w:rsid w:val="00317AEB"/>
    <w:rsid w:val="00350804"/>
    <w:rsid w:val="003576D3"/>
    <w:rsid w:val="0036434E"/>
    <w:rsid w:val="0036705D"/>
    <w:rsid w:val="003840B2"/>
    <w:rsid w:val="003A2E02"/>
    <w:rsid w:val="003A5BCA"/>
    <w:rsid w:val="003C0D36"/>
    <w:rsid w:val="003C6A08"/>
    <w:rsid w:val="003F3C91"/>
    <w:rsid w:val="00410067"/>
    <w:rsid w:val="00410AAF"/>
    <w:rsid w:val="00413C0A"/>
    <w:rsid w:val="0042460C"/>
    <w:rsid w:val="00430F63"/>
    <w:rsid w:val="0043123D"/>
    <w:rsid w:val="00441ED3"/>
    <w:rsid w:val="0044319A"/>
    <w:rsid w:val="00456173"/>
    <w:rsid w:val="004658AD"/>
    <w:rsid w:val="00466CB7"/>
    <w:rsid w:val="00471C3F"/>
    <w:rsid w:val="004810A5"/>
    <w:rsid w:val="004923AC"/>
    <w:rsid w:val="004E667E"/>
    <w:rsid w:val="004E6C15"/>
    <w:rsid w:val="004F390E"/>
    <w:rsid w:val="00501798"/>
    <w:rsid w:val="0050759F"/>
    <w:rsid w:val="00507BF7"/>
    <w:rsid w:val="00510C33"/>
    <w:rsid w:val="0051388F"/>
    <w:rsid w:val="00514B34"/>
    <w:rsid w:val="00520B47"/>
    <w:rsid w:val="005326E1"/>
    <w:rsid w:val="005452DA"/>
    <w:rsid w:val="00566D4E"/>
    <w:rsid w:val="0057559C"/>
    <w:rsid w:val="005879E3"/>
    <w:rsid w:val="005A7AF5"/>
    <w:rsid w:val="005D57E7"/>
    <w:rsid w:val="005E310F"/>
    <w:rsid w:val="00603DBB"/>
    <w:rsid w:val="00612A1F"/>
    <w:rsid w:val="00630767"/>
    <w:rsid w:val="00646B73"/>
    <w:rsid w:val="0065539C"/>
    <w:rsid w:val="00663188"/>
    <w:rsid w:val="00673AA6"/>
    <w:rsid w:val="00680945"/>
    <w:rsid w:val="00687CF5"/>
    <w:rsid w:val="00692F9D"/>
    <w:rsid w:val="006B2090"/>
    <w:rsid w:val="006B3A7E"/>
    <w:rsid w:val="006C1B85"/>
    <w:rsid w:val="006C760E"/>
    <w:rsid w:val="006E09E9"/>
    <w:rsid w:val="006F0B8D"/>
    <w:rsid w:val="00710EBB"/>
    <w:rsid w:val="00713472"/>
    <w:rsid w:val="0072078B"/>
    <w:rsid w:val="007238A0"/>
    <w:rsid w:val="00726545"/>
    <w:rsid w:val="00730258"/>
    <w:rsid w:val="00746371"/>
    <w:rsid w:val="00754BB4"/>
    <w:rsid w:val="00765BB7"/>
    <w:rsid w:val="00776AF7"/>
    <w:rsid w:val="00785321"/>
    <w:rsid w:val="00792C6A"/>
    <w:rsid w:val="007B0874"/>
    <w:rsid w:val="007B44BB"/>
    <w:rsid w:val="007C6793"/>
    <w:rsid w:val="007D5C0C"/>
    <w:rsid w:val="007E6D3E"/>
    <w:rsid w:val="007E7087"/>
    <w:rsid w:val="007F1792"/>
    <w:rsid w:val="00810745"/>
    <w:rsid w:val="00810FCE"/>
    <w:rsid w:val="0081477B"/>
    <w:rsid w:val="00815369"/>
    <w:rsid w:val="0082774B"/>
    <w:rsid w:val="00846EF3"/>
    <w:rsid w:val="00853E5F"/>
    <w:rsid w:val="008540EE"/>
    <w:rsid w:val="00860980"/>
    <w:rsid w:val="00867977"/>
    <w:rsid w:val="00876724"/>
    <w:rsid w:val="008A022B"/>
    <w:rsid w:val="008B4500"/>
    <w:rsid w:val="008D30D1"/>
    <w:rsid w:val="008D3F4E"/>
    <w:rsid w:val="008D5419"/>
    <w:rsid w:val="008D6A2C"/>
    <w:rsid w:val="008E1798"/>
    <w:rsid w:val="008E52AF"/>
    <w:rsid w:val="008E6F46"/>
    <w:rsid w:val="008F0863"/>
    <w:rsid w:val="009138FC"/>
    <w:rsid w:val="00920029"/>
    <w:rsid w:val="00920EFE"/>
    <w:rsid w:val="00933AC2"/>
    <w:rsid w:val="009356F3"/>
    <w:rsid w:val="009651BE"/>
    <w:rsid w:val="00975F07"/>
    <w:rsid w:val="00981A0F"/>
    <w:rsid w:val="00991595"/>
    <w:rsid w:val="009B0688"/>
    <w:rsid w:val="009B744F"/>
    <w:rsid w:val="009C6D00"/>
    <w:rsid w:val="009E0DE5"/>
    <w:rsid w:val="009F20B8"/>
    <w:rsid w:val="00A01CC2"/>
    <w:rsid w:val="00A03130"/>
    <w:rsid w:val="00A151A2"/>
    <w:rsid w:val="00A27F7C"/>
    <w:rsid w:val="00A3463B"/>
    <w:rsid w:val="00A47880"/>
    <w:rsid w:val="00A52F21"/>
    <w:rsid w:val="00A60430"/>
    <w:rsid w:val="00A631A1"/>
    <w:rsid w:val="00A701AA"/>
    <w:rsid w:val="00A72E9C"/>
    <w:rsid w:val="00A74BC0"/>
    <w:rsid w:val="00A74EA8"/>
    <w:rsid w:val="00A80BF7"/>
    <w:rsid w:val="00A82497"/>
    <w:rsid w:val="00A833C4"/>
    <w:rsid w:val="00A84C35"/>
    <w:rsid w:val="00A91F90"/>
    <w:rsid w:val="00A9218E"/>
    <w:rsid w:val="00A92F11"/>
    <w:rsid w:val="00AA17BE"/>
    <w:rsid w:val="00AA37B8"/>
    <w:rsid w:val="00AA6453"/>
    <w:rsid w:val="00AA7830"/>
    <w:rsid w:val="00AB088A"/>
    <w:rsid w:val="00AC1084"/>
    <w:rsid w:val="00AC1B21"/>
    <w:rsid w:val="00AD3B13"/>
    <w:rsid w:val="00AF086F"/>
    <w:rsid w:val="00B05542"/>
    <w:rsid w:val="00B11A36"/>
    <w:rsid w:val="00B416CE"/>
    <w:rsid w:val="00B44232"/>
    <w:rsid w:val="00B476DE"/>
    <w:rsid w:val="00B5319D"/>
    <w:rsid w:val="00B6681E"/>
    <w:rsid w:val="00B74241"/>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6384"/>
    <w:rsid w:val="00C472C3"/>
    <w:rsid w:val="00C50B8A"/>
    <w:rsid w:val="00C51ADF"/>
    <w:rsid w:val="00C52196"/>
    <w:rsid w:val="00C6399E"/>
    <w:rsid w:val="00C73A7D"/>
    <w:rsid w:val="00C76BDD"/>
    <w:rsid w:val="00C82F7E"/>
    <w:rsid w:val="00C86109"/>
    <w:rsid w:val="00C86D55"/>
    <w:rsid w:val="00C87842"/>
    <w:rsid w:val="00CB24CC"/>
    <w:rsid w:val="00CB710E"/>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21B1"/>
    <w:rsid w:val="00D435F1"/>
    <w:rsid w:val="00D62998"/>
    <w:rsid w:val="00D63712"/>
    <w:rsid w:val="00D71BF6"/>
    <w:rsid w:val="00D72BD2"/>
    <w:rsid w:val="00D73027"/>
    <w:rsid w:val="00D8062C"/>
    <w:rsid w:val="00D8181C"/>
    <w:rsid w:val="00D931A5"/>
    <w:rsid w:val="00D9498A"/>
    <w:rsid w:val="00D95166"/>
    <w:rsid w:val="00DB04F2"/>
    <w:rsid w:val="00DB26EA"/>
    <w:rsid w:val="00DE7ED4"/>
    <w:rsid w:val="00DF2EBA"/>
    <w:rsid w:val="00DF56FF"/>
    <w:rsid w:val="00DF7EE7"/>
    <w:rsid w:val="00E05B84"/>
    <w:rsid w:val="00E3107D"/>
    <w:rsid w:val="00E33C73"/>
    <w:rsid w:val="00E3440F"/>
    <w:rsid w:val="00E35246"/>
    <w:rsid w:val="00E36EC0"/>
    <w:rsid w:val="00E5563D"/>
    <w:rsid w:val="00E56099"/>
    <w:rsid w:val="00E657E7"/>
    <w:rsid w:val="00E82CB0"/>
    <w:rsid w:val="00E82EE2"/>
    <w:rsid w:val="00E8370B"/>
    <w:rsid w:val="00EA5BE2"/>
    <w:rsid w:val="00EB7FCB"/>
    <w:rsid w:val="00EC7C6D"/>
    <w:rsid w:val="00EE50CD"/>
    <w:rsid w:val="00EE6725"/>
    <w:rsid w:val="00EF3E00"/>
    <w:rsid w:val="00F01699"/>
    <w:rsid w:val="00F105C2"/>
    <w:rsid w:val="00F12267"/>
    <w:rsid w:val="00F233D7"/>
    <w:rsid w:val="00F32389"/>
    <w:rsid w:val="00F43151"/>
    <w:rsid w:val="00F5541A"/>
    <w:rsid w:val="00F60B07"/>
    <w:rsid w:val="00F64F57"/>
    <w:rsid w:val="00FA4655"/>
    <w:rsid w:val="00FC1B0B"/>
    <w:rsid w:val="00FC4473"/>
    <w:rsid w:val="00FD4BAD"/>
    <w:rsid w:val="00FE2F55"/>
    <w:rsid w:val="00FF20A1"/>
    <w:rsid w:val="0ACE565A"/>
    <w:rsid w:val="2677B44B"/>
    <w:rsid w:val="284EC037"/>
    <w:rsid w:val="29418B83"/>
    <w:rsid w:val="50F2A3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2220B1F"/>
  <w15:chartTrackingRefBased/>
  <w15:docId w15:val="{6EF8D906-518F-4E91-8DF2-397DC68C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table" w:styleId="TableGrid">
    <w:name w:val="Table Grid"/>
    <w:basedOn w:val="TableNormal"/>
    <w:rsid w:val="00A9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F1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0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efordshire.gov.uk/social-care-support/protect-someone" TargetMode="External"/><Relationship Id="rId18" Type="http://schemas.openxmlformats.org/officeDocument/2006/relationships/hyperlink" Target="https://www.herefordshire.gov.uk/support-schools-settings/attendance-information-schools" TargetMode="External"/><Relationship Id="rId26" Type="http://schemas.openxmlformats.org/officeDocument/2006/relationships/hyperlink" Target="https://www.herefordshire.gov.uk/support-schools-settings/attendance-information-schools" TargetMode="External"/><Relationship Id="rId3" Type="http://schemas.openxmlformats.org/officeDocument/2006/relationships/customXml" Target="../customXml/item3.xml"/><Relationship Id="rId21" Type="http://schemas.openxmlformats.org/officeDocument/2006/relationships/hyperlink" Target="https://www.herefordshire.gov.uk/support-schools-settings/behaviour-support/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refordshire.gov.uk/downloads/file/25326/emotionally-based-school-avoidance-ebsa-a-guide-for-primary-and-secondary-schools" TargetMode="External"/><Relationship Id="rId17" Type="http://schemas.openxmlformats.org/officeDocument/2006/relationships/hyperlink" Target="https://assets.publishing.service.gov.uk/government/uploads/system/uploads/attachment_data/file/803956/supporting-pupils-at-school-with-medical-conditions.pdf" TargetMode="External"/><Relationship Id="rId25" Type="http://schemas.openxmlformats.org/officeDocument/2006/relationships/hyperlink" Target="https://www.herefordshire.gov.uk/downloads/file/5600/herefordshire-directory-of-early-help-servic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refordshire.gov.uk/local-offer/about-send/3" TargetMode="External"/><Relationship Id="rId20" Type="http://schemas.openxmlformats.org/officeDocument/2006/relationships/hyperlink" Target="https://assets.publishing.service.gov.uk/media/662a6aefe8c75df17da7e593/Providing_remote_education_non-statutory_guidance_for_school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f1b048133c22b8eecd38f7/Working_together_to_improve_school_attendance__applies_from_19_August_2024_.pdf" TargetMode="External"/><Relationship Id="rId24" Type="http://schemas.openxmlformats.org/officeDocument/2006/relationships/hyperlink" Target="https://camhs.hacw.nhs.uk/referral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erefordshire.gov.uk/support-schools-settings/herefordshire-virtual-school-looked-children" TargetMode="External"/><Relationship Id="rId23" Type="http://schemas.openxmlformats.org/officeDocument/2006/relationships/hyperlink" Target="https://www.herefordshire.gov.uk/support-schools-settings/behaviour-suppor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refordshire.gov.uk/support-schools-settings/social-inclusion-school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efordshiresafeguardingboards.org.uk/safeguarding-information/safeguarding-children-information/child-exploitation" TargetMode="External"/><Relationship Id="rId22" Type="http://schemas.openxmlformats.org/officeDocument/2006/relationships/hyperlink" Target="https://www.herefordshire.gov.uk/support-schools-settings/social-inclusion-schools"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56F6C30E1AD40A92A8331B79DA731" ma:contentTypeVersion="8" ma:contentTypeDescription="Create a new document." ma:contentTypeScope="" ma:versionID="ae569aeb43870457f3905ad8f996774f">
  <xsd:schema xmlns:xsd="http://www.w3.org/2001/XMLSchema" xmlns:xs="http://www.w3.org/2001/XMLSchema" xmlns:p="http://schemas.microsoft.com/office/2006/metadata/properties" xmlns:ns3="a288c8fe-cf44-4a7a-b748-09bd21db6c6b" xmlns:ns4="9cbb2678-14d5-4b74-aa3a-08b0cc835fbf" targetNamespace="http://schemas.microsoft.com/office/2006/metadata/properties" ma:root="true" ma:fieldsID="82b1cf6e9400d5d44962d7ce9357d716" ns3:_="" ns4:_="">
    <xsd:import namespace="a288c8fe-cf44-4a7a-b748-09bd21db6c6b"/>
    <xsd:import namespace="9cbb2678-14d5-4b74-aa3a-08b0cc835fb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8c8fe-cf44-4a7a-b748-09bd21db6c6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bb2678-14d5-4b74-aa3a-08b0cc835fb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288c8fe-cf44-4a7a-b748-09bd21db6c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E5F6FE-DCF5-4E5F-8A48-CCE2A998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8c8fe-cf44-4a7a-b748-09bd21db6c6b"/>
    <ds:schemaRef ds:uri="9cbb2678-14d5-4b74-aa3a-08b0cc835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5D896-EBDF-4E31-BEEE-6A4ECCF1DF73}">
  <ds:schemaRefs>
    <ds:schemaRef ds:uri="http://schemas.microsoft.com/office/infopath/2007/PartnerControls"/>
    <ds:schemaRef ds:uri="a288c8fe-cf44-4a7a-b748-09bd21db6c6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cbb2678-14d5-4b74-aa3a-08b0cc835fbf"/>
    <ds:schemaRef ds:uri="http://www.w3.org/XML/1998/namespace"/>
    <ds:schemaRef ds:uri="http://purl.org/dc/dcmitype/"/>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94B5E954-366E-4C1B-B86C-7038E37480FE}">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9675</Characters>
  <Application>Microsoft Office Word</Application>
  <DocSecurity>4</DocSecurity>
  <Lines>248</Lines>
  <Paragraphs>99</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School attendance support prompt list</dc:title>
  <dc:subject/>
  <dc:creator>Lait, Samantha</dc:creator>
  <cp:keywords>school attendance;absence</cp:keywords>
  <dc:description/>
  <cp:lastModifiedBy>Walder, Rebecca</cp:lastModifiedBy>
  <cp:revision>2</cp:revision>
  <cp:lastPrinted>2001-11-28T15:12:00Z</cp:lastPrinted>
  <dcterms:created xsi:type="dcterms:W3CDTF">2024-09-17T08:51:00Z</dcterms:created>
  <dcterms:modified xsi:type="dcterms:W3CDTF">2024-09-17T08:51:00Z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0x010100CC156F6C30E1AD40A92A8331B79DA731</vt:lpwstr>
  </property>
  <property fmtid="{D5CDD505-2E9C-101B-9397-08002B2CF9AE}" pid="3" name="ClassificationContentMarkingHeaderShapeIds">
    <vt:lpwstr>99d92b1,6226b3a8,53ddd8ad</vt:lpwstr>
  </property>
  <property fmtid="{D5CDD505-2E9C-101B-9397-08002B2CF9AE}" pid="4" name="ClassificationContentMarkingHeaderFontProps">
    <vt:lpwstr>#0000ff,10,Calibri</vt:lpwstr>
  </property>
  <property fmtid="{D5CDD505-2E9C-101B-9397-08002B2CF9AE}" pid="5" name="ClassificationContentMarkingHeaderText">
    <vt:lpwstr>OFFICIAL</vt:lpwstr>
  </property>
</Properties>
</file>