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AA" w:rsidRPr="00FA2567" w:rsidRDefault="00CA24B4" w:rsidP="00F75FCB">
      <w:pPr>
        <w:jc w:val="center"/>
        <w:rPr>
          <w:b/>
          <w:sz w:val="24"/>
          <w:lang w:val="en-GB"/>
        </w:rPr>
      </w:pPr>
      <w:bookmarkStart w:id="0" w:name="_GoBack"/>
      <w:bookmarkEnd w:id="0"/>
      <w:r w:rsidRPr="00AD5939">
        <w:rPr>
          <w:rFonts w:ascii="Arial" w:eastAsia="Times New Roman" w:hAnsi="Arial" w:cs="Arial"/>
          <w:noProof/>
          <w:color w:val="0000FF"/>
          <w:sz w:val="24"/>
          <w:szCs w:val="24"/>
          <w:lang w:val="en-GB" w:eastAsia="en-GB"/>
        </w:rPr>
        <w:drawing>
          <wp:anchor distT="0" distB="0" distL="114300" distR="114300" simplePos="0" relativeHeight="251662336" behindDoc="1" locked="0" layoutInCell="1" allowOverlap="1" wp14:anchorId="46518C97" wp14:editId="418B4C21">
            <wp:simplePos x="0" y="0"/>
            <wp:positionH relativeFrom="column">
              <wp:posOffset>-400685</wp:posOffset>
            </wp:positionH>
            <wp:positionV relativeFrom="paragraph">
              <wp:posOffset>-436245</wp:posOffset>
            </wp:positionV>
            <wp:extent cx="1325880" cy="502920"/>
            <wp:effectExtent l="0" t="0" r="7620" b="0"/>
            <wp:wrapTight wrapText="bothSides">
              <wp:wrapPolygon edited="0">
                <wp:start x="0" y="0"/>
                <wp:lineTo x="0" y="20455"/>
                <wp:lineTo x="21414" y="20455"/>
                <wp:lineTo x="21414" y="0"/>
                <wp:lineTo x="0" y="0"/>
              </wp:wrapPolygon>
            </wp:wrapTight>
            <wp:docPr id="1" name="irc_ilrp_mut" descr="https://encrypted-tbn2.gstatic.com/images?q=tbn:ANd9GcQCUJN1m9tkL8XkqXuHh9rSYrhGc44WJ8BoQ7r_xictfUZA6FFoUyRHZ5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QCUJN1m9tkL8XkqXuHh9rSYrhGc44WJ8BoQ7r_xictfUZA6FFoUyRHZ58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FCB" w:rsidRPr="00FA2567">
        <w:rPr>
          <w:b/>
          <w:sz w:val="24"/>
          <w:lang w:val="en-GB"/>
        </w:rPr>
        <w:t xml:space="preserve">A  Quick </w:t>
      </w:r>
      <w:r w:rsidR="00FA2567" w:rsidRPr="00FA2567">
        <w:rPr>
          <w:b/>
          <w:sz w:val="24"/>
          <w:lang w:val="en-GB"/>
        </w:rPr>
        <w:t xml:space="preserve">Teachers’ </w:t>
      </w:r>
      <w:r w:rsidR="00F75FCB" w:rsidRPr="00FA2567">
        <w:rPr>
          <w:b/>
          <w:sz w:val="24"/>
          <w:lang w:val="en-GB"/>
        </w:rPr>
        <w:t>Guide to New Arrivals in the Mainstream Secondary Classroom</w:t>
      </w:r>
    </w:p>
    <w:p w:rsidR="003D07C4" w:rsidRPr="003D07C4" w:rsidRDefault="00FA2567">
      <w:pPr>
        <w:rPr>
          <w:b/>
          <w:lang w:val="en-GB"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-81516</wp:posOffset>
                </wp:positionH>
                <wp:positionV relativeFrom="paragraph">
                  <wp:posOffset>6394</wp:posOffset>
                </wp:positionV>
                <wp:extent cx="6946604" cy="6833191"/>
                <wp:effectExtent l="19050" t="19050" r="26035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604" cy="683319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567" w:rsidRDefault="00FA25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.4pt;margin-top:.5pt;width:547pt;height:538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uOHlAIAAJQFAAAOAAAAZHJzL2Uyb0RvYy54bWysVN9P2zAQfp+0/8Hy+0gKpSsVKSogpkkI&#10;0GDi2XXs1prt82y3SffXc3aS0rG9MO0lsX3f/f7uzi9ao8lW+KDAVnR0VFIiLIda2VVFvz/dfJpS&#10;EiKzNdNgRUV3ItCL+ccP542biWNYg66FJ2jEhlnjKrqO0c2KIvC1MCwcgRMWhRK8YRGvflXUnjVo&#10;3ejiuCwnRQO+dh64CAFfrzshnWf7Ugoe76UMIhJdUYwt5q/P32X6FvNzNlt55taK92Gwf4jCMGXR&#10;6d7UNYuMbLz6w5RR3EMAGY84mAKkVFzkHDCbUfkmm8c1cyLngsUJbl+m8P/M8rvtgyeqruiYEssM&#10;tuhJtJFcQkvGqTqNCzMEPTqExRafscvDe8DHlHQrvUl/TIegHOu829c2GeP4ODkbTyYlOuEom0xP&#10;TkZn2U7xqu58iF8EGJIOFfXYvFxTtr0NEUNB6ABJ3izcKK1zA7UlTUVPpqOyzBoBtKqTNOGCXy2v&#10;tCdbljhQXpanue1o7QCGN20TWmTS9A5T8l2S+RR3WiSMtt+ExKLlXLOLRFexd8I4FzYO6WV0QkkM&#10;6D2KPf41qvcod3mgRvYMNu6VjbLguzL9Hnb9YwhZdngs+UHe6RjbZZvZsufAEuodUsNDN1rB8RuF&#10;7btlIT4wj7OEbMD9EO/xIzVgm6A/UbIG/+tv7wmPFEcpJQ3OZkXDzw3zghL91SL5z0bjcRrmfBmf&#10;fj7Giz+ULA8ldmOuAFs/wk3keD4mfNTDUXowz7hGFskripjl6LuicThexW5j4BriYrHIIBxfx+Kt&#10;fXQ8mU5VTuR8ap+Zdz2DI5L/DoYpZrM3RO6wSdPCYhNBqszyVOeuqn39cfQz+fs1lXbL4T2jXpfp&#10;/AUAAP//AwBQSwMEFAAGAAgAAAAhAAVgkGveAAAACwEAAA8AAABkcnMvZG93bnJldi54bWxMj0FP&#10;g0AQhe8m/ofNmHhrFzi0BFmaamK8aLRoPC/sFEjZWWS3Bf+9w8neZvJe3vtevpttLy44+s6Rgngd&#10;gUCqnemoUfD1+bxKQfigyejeESr4RQ+74vYm15lxEx3wUoZGcAj5TCtoQxgyKX3dotV+7QYk1o5u&#10;tDrwOzbSjHricNvLJIo20uqOuKHVAz61WJ/Ks+Xex9n+vHwf0rfSVUP5vvmojq+TUvd38/4BRMA5&#10;/JthwWd0KJipcmcyXvQKVnHC6IEFnrToURonIKrl2m5jkEUurzcUfwAAAP//AwBQSwECLQAUAAYA&#10;CAAAACEAtoM4kv4AAADhAQAAEwAAAAAAAAAAAAAAAAAAAAAAW0NvbnRlbnRfVHlwZXNdLnhtbFBL&#10;AQItABQABgAIAAAAIQA4/SH/1gAAAJQBAAALAAAAAAAAAAAAAAAAAC8BAABfcmVscy8ucmVsc1BL&#10;AQItABQABgAIAAAAIQD+CuOHlAIAAJQFAAAOAAAAAAAAAAAAAAAAAC4CAABkcnMvZTJvRG9jLnht&#10;bFBLAQItABQABgAIAAAAIQAFYJBr3gAAAAsBAAAPAAAAAAAAAAAAAAAAAO4EAABkcnMvZG93bnJl&#10;di54bWxQSwUGAAAAAAQABADzAAAA+QUAAAAA&#10;" filled="f" strokecolor="#00b050" strokeweight="3pt">
                <v:textbox>
                  <w:txbxContent>
                    <w:p w:rsidR="00FA2567" w:rsidRDefault="00FA2567"/>
                  </w:txbxContent>
                </v:textbox>
              </v:shape>
            </w:pict>
          </mc:Fallback>
        </mc:AlternateContent>
      </w:r>
      <w:r w:rsidR="003D07C4" w:rsidRPr="003D07C4">
        <w:rPr>
          <w:b/>
          <w:lang w:val="en-GB"/>
        </w:rPr>
        <w:t>DO:</w:t>
      </w:r>
    </w:p>
    <w:p w:rsidR="00F75FCB" w:rsidRDefault="00F75FCB">
      <w:pPr>
        <w:rPr>
          <w:lang w:val="en-GB"/>
        </w:rPr>
      </w:pPr>
      <w:r>
        <w:rPr>
          <w:lang w:val="en-GB"/>
        </w:rPr>
        <w:t>Group EAL learners with able,</w:t>
      </w:r>
      <w:r w:rsidR="002C431C">
        <w:rPr>
          <w:lang w:val="en-GB"/>
        </w:rPr>
        <w:t xml:space="preserve"> </w:t>
      </w:r>
      <w:r w:rsidR="00A31E3A">
        <w:rPr>
          <w:lang w:val="en-GB"/>
        </w:rPr>
        <w:t>communicative pupils</w:t>
      </w:r>
      <w:r>
        <w:rPr>
          <w:lang w:val="en-GB"/>
        </w:rPr>
        <w:t xml:space="preserve"> near the front of the class.</w:t>
      </w:r>
    </w:p>
    <w:p w:rsidR="003D07C4" w:rsidRDefault="003D07C4">
      <w:pPr>
        <w:rPr>
          <w:lang w:val="en-GB"/>
        </w:rPr>
      </w:pPr>
      <w:r>
        <w:rPr>
          <w:lang w:val="en-GB"/>
        </w:rPr>
        <w:t>Beware of having low expectations for EAL learners and keep cognitive challenges high</w:t>
      </w:r>
    </w:p>
    <w:p w:rsidR="003D07C4" w:rsidRDefault="00F75FCB">
      <w:pPr>
        <w:rPr>
          <w:lang w:val="en-GB"/>
        </w:rPr>
      </w:pPr>
      <w:r>
        <w:rPr>
          <w:lang w:val="en-GB"/>
        </w:rPr>
        <w:t>Speak at a steady pace using clear</w:t>
      </w:r>
      <w:r w:rsidR="003D07C4">
        <w:rPr>
          <w:lang w:val="en-GB"/>
        </w:rPr>
        <w:t xml:space="preserve"> ‘normal’ English.  Be aware of own language use – initially avoid colloquialisms and idiom</w:t>
      </w:r>
    </w:p>
    <w:p w:rsidR="00F75FCB" w:rsidRDefault="00F75FCB">
      <w:pPr>
        <w:rPr>
          <w:lang w:val="en-GB"/>
        </w:rPr>
      </w:pPr>
      <w:r>
        <w:rPr>
          <w:lang w:val="en-GB"/>
        </w:rPr>
        <w:t xml:space="preserve">Visually support teacher presentation of new material e.g.  </w:t>
      </w:r>
      <w:r w:rsidR="003D07C4">
        <w:rPr>
          <w:lang w:val="en-GB"/>
        </w:rPr>
        <w:t>PowerPoint -</w:t>
      </w:r>
      <w:r>
        <w:rPr>
          <w:lang w:val="en-GB"/>
        </w:rPr>
        <w:t xml:space="preserve"> words and</w:t>
      </w:r>
      <w:r w:rsidR="00A31E3A">
        <w:rPr>
          <w:lang w:val="en-GB"/>
        </w:rPr>
        <w:t>/</w:t>
      </w:r>
      <w:r>
        <w:rPr>
          <w:lang w:val="en-GB"/>
        </w:rPr>
        <w:t>or pictures</w:t>
      </w:r>
    </w:p>
    <w:p w:rsidR="00F75FCB" w:rsidRDefault="00F75FCB">
      <w:pPr>
        <w:rPr>
          <w:lang w:val="en-GB"/>
        </w:rPr>
      </w:pPr>
      <w:r>
        <w:rPr>
          <w:lang w:val="en-GB"/>
        </w:rPr>
        <w:t>Display task instructions throughout as a visual reminder to EAL learners</w:t>
      </w:r>
      <w:r w:rsidR="003D07C4">
        <w:rPr>
          <w:lang w:val="en-GB"/>
        </w:rPr>
        <w:t>. Regularly check comprehension of task (peer support)</w:t>
      </w:r>
    </w:p>
    <w:p w:rsidR="00F75FCB" w:rsidRDefault="00F75FCB">
      <w:pPr>
        <w:rPr>
          <w:lang w:val="en-GB"/>
        </w:rPr>
      </w:pPr>
      <w:r>
        <w:rPr>
          <w:lang w:val="en-GB"/>
        </w:rPr>
        <w:t xml:space="preserve">Actively encourage learners </w:t>
      </w:r>
      <w:r w:rsidR="00A31E3A">
        <w:rPr>
          <w:lang w:val="en-GB"/>
        </w:rPr>
        <w:t xml:space="preserve">to </w:t>
      </w:r>
      <w:r>
        <w:rPr>
          <w:lang w:val="en-GB"/>
        </w:rPr>
        <w:t>use bilingual dictionary / on line translation facilities</w:t>
      </w:r>
      <w:r w:rsidR="00A31E3A">
        <w:rPr>
          <w:lang w:val="en-GB"/>
        </w:rPr>
        <w:t xml:space="preserve"> / phone translation app </w:t>
      </w:r>
      <w:r>
        <w:rPr>
          <w:lang w:val="en-GB"/>
        </w:rPr>
        <w:t xml:space="preserve"> to clarify new vocabulary.</w:t>
      </w:r>
    </w:p>
    <w:p w:rsidR="00F75FCB" w:rsidRDefault="00F75FCB">
      <w:pPr>
        <w:rPr>
          <w:lang w:val="en-GB"/>
        </w:rPr>
      </w:pPr>
      <w:r>
        <w:rPr>
          <w:lang w:val="en-GB"/>
        </w:rPr>
        <w:t>Include speaking activities as integral p</w:t>
      </w:r>
      <w:r w:rsidR="00A31E3A">
        <w:rPr>
          <w:lang w:val="en-GB"/>
        </w:rPr>
        <w:t>art</w:t>
      </w:r>
      <w:r>
        <w:rPr>
          <w:lang w:val="en-GB"/>
        </w:rPr>
        <w:t xml:space="preserve"> to all lessons e.g.</w:t>
      </w:r>
      <w:r w:rsidR="00A31E3A">
        <w:rPr>
          <w:lang w:val="en-GB"/>
        </w:rPr>
        <w:t xml:space="preserve"> regular </w:t>
      </w:r>
      <w:r>
        <w:rPr>
          <w:lang w:val="en-GB"/>
        </w:rPr>
        <w:t>discussion</w:t>
      </w:r>
      <w:r w:rsidR="00A31E3A">
        <w:rPr>
          <w:lang w:val="en-GB"/>
        </w:rPr>
        <w:t xml:space="preserve"> bursts</w:t>
      </w:r>
      <w:r>
        <w:rPr>
          <w:lang w:val="en-GB"/>
        </w:rPr>
        <w:t xml:space="preserve"> with talk partners; collaborative learning tasks</w:t>
      </w:r>
    </w:p>
    <w:p w:rsidR="00F75FCB" w:rsidRDefault="00F75FCB">
      <w:pPr>
        <w:rPr>
          <w:lang w:val="en-GB"/>
        </w:rPr>
      </w:pPr>
      <w:r>
        <w:rPr>
          <w:lang w:val="en-GB"/>
        </w:rPr>
        <w:t>Provide and display sentence starters for discussion tasks – model language to be used</w:t>
      </w:r>
    </w:p>
    <w:p w:rsidR="00F75FCB" w:rsidRDefault="00F75FCB">
      <w:pPr>
        <w:rPr>
          <w:lang w:val="en-GB"/>
        </w:rPr>
      </w:pPr>
      <w:r>
        <w:rPr>
          <w:lang w:val="en-GB"/>
        </w:rPr>
        <w:t>If possible, allow learners to use first language in class to discuss tasks and then report back in English</w:t>
      </w:r>
      <w:r w:rsidR="00A31E3A">
        <w:rPr>
          <w:lang w:val="en-GB"/>
        </w:rPr>
        <w:t xml:space="preserve"> with scaffolding</w:t>
      </w:r>
    </w:p>
    <w:p w:rsidR="00F75FCB" w:rsidRDefault="00F75FCB">
      <w:pPr>
        <w:rPr>
          <w:lang w:val="en-GB"/>
        </w:rPr>
      </w:pPr>
      <w:r>
        <w:rPr>
          <w:lang w:val="en-GB"/>
        </w:rPr>
        <w:t>Allow learners to take notes in first language if they prefer</w:t>
      </w:r>
    </w:p>
    <w:p w:rsidR="00F75FCB" w:rsidRPr="00F75FCB" w:rsidRDefault="00F75FCB" w:rsidP="00F75FCB">
      <w:pPr>
        <w:rPr>
          <w:lang w:val="en-GB"/>
        </w:rPr>
      </w:pPr>
      <w:r>
        <w:rPr>
          <w:lang w:val="en-GB"/>
        </w:rPr>
        <w:t>Always give homework if set for rest of class</w:t>
      </w:r>
    </w:p>
    <w:p w:rsidR="00F75FCB" w:rsidRDefault="00F75FCB" w:rsidP="00F75FCB">
      <w:pPr>
        <w:pStyle w:val="ListParagraph"/>
        <w:numPr>
          <w:ilvl w:val="0"/>
          <w:numId w:val="2"/>
        </w:numPr>
        <w:rPr>
          <w:lang w:val="en-GB"/>
        </w:rPr>
      </w:pPr>
      <w:r w:rsidRPr="00F75FCB">
        <w:rPr>
          <w:lang w:val="en-GB"/>
        </w:rPr>
        <w:t xml:space="preserve">Provide learners with key words in advance of new material to translate and learn </w:t>
      </w:r>
    </w:p>
    <w:p w:rsidR="003D07C4" w:rsidRDefault="00F75FCB" w:rsidP="003D07C4">
      <w:pPr>
        <w:pStyle w:val="ListParagraph"/>
        <w:numPr>
          <w:ilvl w:val="0"/>
          <w:numId w:val="2"/>
        </w:numPr>
        <w:rPr>
          <w:lang w:val="en-GB"/>
        </w:rPr>
      </w:pPr>
      <w:r w:rsidRPr="00F75FCB">
        <w:rPr>
          <w:lang w:val="en-GB"/>
        </w:rPr>
        <w:t xml:space="preserve">Give research tasks </w:t>
      </w:r>
      <w:r>
        <w:rPr>
          <w:lang w:val="en-GB"/>
        </w:rPr>
        <w:t>to</w:t>
      </w:r>
      <w:r w:rsidRPr="00F75FCB">
        <w:rPr>
          <w:lang w:val="en-GB"/>
        </w:rPr>
        <w:t xml:space="preserve"> prepare new topic areas in first language ahead of meeting them in class in English</w:t>
      </w:r>
    </w:p>
    <w:p w:rsidR="003D07C4" w:rsidRDefault="003D07C4" w:rsidP="003D07C4">
      <w:pPr>
        <w:rPr>
          <w:lang w:val="en-GB"/>
        </w:rPr>
      </w:pPr>
      <w:r>
        <w:rPr>
          <w:lang w:val="en-GB"/>
        </w:rPr>
        <w:t>Always scaffold independent written tasks</w:t>
      </w:r>
    </w:p>
    <w:p w:rsidR="003D07C4" w:rsidRDefault="003D07C4" w:rsidP="003D07C4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task specific word banks</w:t>
      </w:r>
    </w:p>
    <w:p w:rsidR="003D07C4" w:rsidRDefault="003D07C4" w:rsidP="003D07C4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model texts and writing frames</w:t>
      </w:r>
    </w:p>
    <w:p w:rsidR="00A31E3A" w:rsidRDefault="003D07C4" w:rsidP="00A31E3A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cloze exercises</w:t>
      </w:r>
    </w:p>
    <w:p w:rsidR="00A31E3A" w:rsidRDefault="00FA2567" w:rsidP="00FA2567">
      <w:pPr>
        <w:rPr>
          <w:lang w:val="en-GB"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ADE1E" wp14:editId="7F27F00C">
                <wp:simplePos x="0" y="0"/>
                <wp:positionH relativeFrom="column">
                  <wp:posOffset>-46074</wp:posOffset>
                </wp:positionH>
                <wp:positionV relativeFrom="paragraph">
                  <wp:posOffset>471774</wp:posOffset>
                </wp:positionV>
                <wp:extent cx="5762625" cy="2692637"/>
                <wp:effectExtent l="19050" t="19050" r="2857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269263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567" w:rsidRDefault="00FA25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.65pt;margin-top:37.15pt;width:453.75pt;height:2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1U2kgIAAI0FAAAOAAAAZHJzL2Uyb0RvYy54bWysVN9P2zAQfp+0/8Hy+0ialgIVKepAnSYh&#10;QIOJZ9ex22i2z7PdJt1fz9lJSsf2wrQ+pGff5/v53V1etVqRnXC+BlPS0UlOiTAcqtqsS/r9afnp&#10;nBIfmKmYAiNKuheeXs0/frhs7EwUsAFVCUfQiPGzxpZ0E4KdZZnnG6GZPwErDColOM0CHt06qxxr&#10;0LpWWZHn06wBV1kHXHiPtzedks6TfSkFD/dSehGIKinGFtLXpe8qfrP5JZutHbObmvdhsH+IQrPa&#10;oNODqRsWGNm6+g9TuuYOPMhwwkFnIGXNRcoBsxnlb7J53DArUi5YHG8PZfL/zyy/2z04UlclHVNi&#10;mMYWPYk2kM/QknGsTmP9DEGPFmGhxWvs8nDv8TIm3Uqn4z+mQ1CPdd4fahuNcbw8PZsW0+KUEo66&#10;YnpRTMdn0U72+tw6H74I0CQKJXXYvFRTtrv1oYMOkOjNwLJWKjVQGdJgBuejPE8vPKi6itqI8269&#10;ulaO7BhyYLnM8dc7PoJhGMpEtEik6R3G5LskkxT2SkSMMt+ExKKlXJOLSFdxcMI4FyakMiW7iI4o&#10;iQG952GPf43qPY+7PAbPYMLhsa4NuK5Mv4dd/RhClh0eu3OUdxRDu2p7Uqyg2iMnHHQz5S1f1ti3&#10;W+bDA3M4REgDXAzhHj9SAfYHeomSDbhff7uPeOQ2ailpcChL6n9umROUqK8GWX8xmkziFKfD5PSs&#10;wIM71qyONWarrwF7PsIVZHkSIz6oQZQO9DPuj0X0iipmOPouaRjE69CtCtw/XCwWCYRza1m4NY+W&#10;R9OxO5GVT+0zc7anbkDW38Ewvmz2hsEdNr40sNgGkHWidyxwV9W+8DjzaUD6/RSXyvE5oV636PwF&#10;AAD//wMAUEsDBBQABgAIAAAAIQAaAiPJ4AAAAAkBAAAPAAAAZHJzL2Rvd25yZXYueG1sTI/BTsMw&#10;EETvSPyDtUjcWjttRduQTYUQHILEgcKh3NzYiaPa6yh20/D3mBM9jVYzmnlb7CZn2aiH0HlCyOYC&#10;mKbaq45ahK/P19kGWIiSlLSeNMKPDrArb28KmSt/oQ897mPLUgmFXCKYGPuc81Ab7WSY+15T8ho/&#10;OBnTObRcDfKSyp3lCyEeuJMdpQUje/1sdH3anx1CU5m3w1j1h2+bxVOTvbyHiiLi/d309Ags6in+&#10;h+EPP6FDmZiO/kwqMIswWy9TEmG9Spr8rRALYEeE1XazBF4W/PqD8hcAAP//AwBQSwECLQAUAAYA&#10;CAAAACEAtoM4kv4AAADhAQAAEwAAAAAAAAAAAAAAAAAAAAAAW0NvbnRlbnRfVHlwZXNdLnhtbFBL&#10;AQItABQABgAIAAAAIQA4/SH/1gAAAJQBAAALAAAAAAAAAAAAAAAAAC8BAABfcmVscy8ucmVsc1BL&#10;AQItABQABgAIAAAAIQBfg1U2kgIAAI0FAAAOAAAAAAAAAAAAAAAAAC4CAABkcnMvZTJvRG9jLnht&#10;bFBLAQItABQABgAIAAAAIQAaAiPJ4AAAAAkBAAAPAAAAAAAAAAAAAAAAAOwEAABkcnMvZG93bnJl&#10;di54bWxQSwUGAAAAAAQABADzAAAA+QUAAAAA&#10;" filled="f" strokecolor="red" strokeweight="3pt">
                <v:textbox>
                  <w:txbxContent>
                    <w:p w:rsidR="00FA2567" w:rsidRDefault="00FA2567"/>
                  </w:txbxContent>
                </v:textbox>
              </v:shape>
            </w:pict>
          </mc:Fallback>
        </mc:AlternateContent>
      </w:r>
      <w:r w:rsidR="00A31E3A">
        <w:rPr>
          <w:lang w:val="en-GB"/>
        </w:rPr>
        <w:t>Always differentiate any texts to be read and support with key word lists and/or visuals.  Remember EAL learners will often be competent decoders which may mask actual level of comprehension</w:t>
      </w:r>
    </w:p>
    <w:p w:rsidR="00A31E3A" w:rsidRDefault="00A31E3A" w:rsidP="00A31E3A">
      <w:pPr>
        <w:rPr>
          <w:b/>
          <w:lang w:val="en-GB"/>
        </w:rPr>
      </w:pPr>
      <w:r w:rsidRPr="003D07C4">
        <w:rPr>
          <w:b/>
          <w:lang w:val="en-GB"/>
        </w:rPr>
        <w:t>DO NOT:</w:t>
      </w:r>
    </w:p>
    <w:p w:rsidR="00A31E3A" w:rsidRPr="003D07C4" w:rsidRDefault="00A31E3A" w:rsidP="00A31E3A">
      <w:pPr>
        <w:rPr>
          <w:lang w:val="en-GB"/>
        </w:rPr>
      </w:pPr>
      <w:r w:rsidRPr="003D07C4">
        <w:rPr>
          <w:lang w:val="en-GB"/>
        </w:rPr>
        <w:t>Panic</w:t>
      </w:r>
      <w:r>
        <w:rPr>
          <w:lang w:val="en-GB"/>
        </w:rPr>
        <w:t>!</w:t>
      </w:r>
    </w:p>
    <w:p w:rsidR="00A31E3A" w:rsidRDefault="00A31E3A" w:rsidP="00A31E3A">
      <w:pPr>
        <w:rPr>
          <w:lang w:val="en-GB"/>
        </w:rPr>
      </w:pPr>
      <w:r>
        <w:rPr>
          <w:lang w:val="en-GB"/>
        </w:rPr>
        <w:t>Avoid setting or chasing up homework</w:t>
      </w:r>
    </w:p>
    <w:p w:rsidR="00A31E3A" w:rsidRDefault="00A31E3A" w:rsidP="00A31E3A">
      <w:pPr>
        <w:rPr>
          <w:lang w:val="en-GB"/>
        </w:rPr>
      </w:pPr>
      <w:r>
        <w:rPr>
          <w:lang w:val="en-GB"/>
        </w:rPr>
        <w:t>Pressurise learners to speak before they are comfortable to do so</w:t>
      </w:r>
    </w:p>
    <w:p w:rsidR="00A31E3A" w:rsidRDefault="00A31E3A" w:rsidP="00A31E3A">
      <w:pPr>
        <w:rPr>
          <w:lang w:val="en-GB"/>
        </w:rPr>
      </w:pPr>
      <w:r>
        <w:rPr>
          <w:lang w:val="en-GB"/>
        </w:rPr>
        <w:t>Explicitly correct grammatical errors in spoken English – recast sensitively if necessary</w:t>
      </w:r>
    </w:p>
    <w:p w:rsidR="00A31E3A" w:rsidRDefault="00A31E3A" w:rsidP="00A31E3A">
      <w:pPr>
        <w:rPr>
          <w:lang w:val="en-GB"/>
        </w:rPr>
      </w:pPr>
      <w:r>
        <w:rPr>
          <w:lang w:val="en-GB"/>
        </w:rPr>
        <w:t>Give EAL learners tasks which are completely unrelated to class topic</w:t>
      </w:r>
    </w:p>
    <w:p w:rsidR="00A31E3A" w:rsidRDefault="00A31E3A" w:rsidP="00A31E3A">
      <w:pPr>
        <w:rPr>
          <w:lang w:val="en-GB"/>
        </w:rPr>
      </w:pPr>
      <w:r>
        <w:rPr>
          <w:lang w:val="en-GB"/>
        </w:rPr>
        <w:t>Group with least able pupils to ‘access’ TA support</w:t>
      </w:r>
    </w:p>
    <w:p w:rsidR="00FA2567" w:rsidRDefault="00A31E3A" w:rsidP="003D07C4">
      <w:pPr>
        <w:rPr>
          <w:lang w:val="en-GB"/>
        </w:rPr>
      </w:pPr>
      <w:r>
        <w:rPr>
          <w:lang w:val="en-GB"/>
        </w:rPr>
        <w:t xml:space="preserve">Communicate in broken English to </w:t>
      </w:r>
      <w:r w:rsidR="00FA2567">
        <w:rPr>
          <w:lang w:val="en-GB"/>
        </w:rPr>
        <w:t>‘simplify instructions’</w:t>
      </w:r>
    </w:p>
    <w:sectPr w:rsidR="00FA2567" w:rsidSect="00EF00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572FF"/>
    <w:multiLevelType w:val="hybridMultilevel"/>
    <w:tmpl w:val="E16A4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258FD"/>
    <w:multiLevelType w:val="hybridMultilevel"/>
    <w:tmpl w:val="441E8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96907"/>
    <w:multiLevelType w:val="hybridMultilevel"/>
    <w:tmpl w:val="69AAF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CB"/>
    <w:rsid w:val="000309D2"/>
    <w:rsid w:val="00031044"/>
    <w:rsid w:val="00033E26"/>
    <w:rsid w:val="000432EB"/>
    <w:rsid w:val="000551E7"/>
    <w:rsid w:val="00060889"/>
    <w:rsid w:val="00073F56"/>
    <w:rsid w:val="000779AB"/>
    <w:rsid w:val="00083E8F"/>
    <w:rsid w:val="000841C7"/>
    <w:rsid w:val="000A09CC"/>
    <w:rsid w:val="000B2879"/>
    <w:rsid w:val="000B6D76"/>
    <w:rsid w:val="000C6788"/>
    <w:rsid w:val="000D0D21"/>
    <w:rsid w:val="000E4ED2"/>
    <w:rsid w:val="000F0F6C"/>
    <w:rsid w:val="000F35EF"/>
    <w:rsid w:val="000F5531"/>
    <w:rsid w:val="001072F0"/>
    <w:rsid w:val="00116CFB"/>
    <w:rsid w:val="00117FDD"/>
    <w:rsid w:val="00125AB8"/>
    <w:rsid w:val="0012787F"/>
    <w:rsid w:val="00131D58"/>
    <w:rsid w:val="00132C7A"/>
    <w:rsid w:val="00133123"/>
    <w:rsid w:val="00135E93"/>
    <w:rsid w:val="00143519"/>
    <w:rsid w:val="00152490"/>
    <w:rsid w:val="00153A45"/>
    <w:rsid w:val="001700F3"/>
    <w:rsid w:val="00170B1F"/>
    <w:rsid w:val="001718D0"/>
    <w:rsid w:val="001748E3"/>
    <w:rsid w:val="00181ED7"/>
    <w:rsid w:val="00182780"/>
    <w:rsid w:val="001829AB"/>
    <w:rsid w:val="00192F19"/>
    <w:rsid w:val="001A3971"/>
    <w:rsid w:val="001C033D"/>
    <w:rsid w:val="001D0868"/>
    <w:rsid w:val="001D0EF0"/>
    <w:rsid w:val="001D541D"/>
    <w:rsid w:val="001D5A7A"/>
    <w:rsid w:val="001D5E20"/>
    <w:rsid w:val="001E21F8"/>
    <w:rsid w:val="001F108C"/>
    <w:rsid w:val="001F61A9"/>
    <w:rsid w:val="00201332"/>
    <w:rsid w:val="00201776"/>
    <w:rsid w:val="00202477"/>
    <w:rsid w:val="00204C1F"/>
    <w:rsid w:val="0021259E"/>
    <w:rsid w:val="002162C1"/>
    <w:rsid w:val="0023093D"/>
    <w:rsid w:val="00237B36"/>
    <w:rsid w:val="00245829"/>
    <w:rsid w:val="00255264"/>
    <w:rsid w:val="00263996"/>
    <w:rsid w:val="00265D41"/>
    <w:rsid w:val="00280B89"/>
    <w:rsid w:val="002830A0"/>
    <w:rsid w:val="00285F49"/>
    <w:rsid w:val="002A0E6A"/>
    <w:rsid w:val="002A632E"/>
    <w:rsid w:val="002C0F77"/>
    <w:rsid w:val="002C431C"/>
    <w:rsid w:val="002C60CD"/>
    <w:rsid w:val="002D4108"/>
    <w:rsid w:val="002D5FDB"/>
    <w:rsid w:val="002F06CE"/>
    <w:rsid w:val="002F11CE"/>
    <w:rsid w:val="002F7F59"/>
    <w:rsid w:val="00300A1E"/>
    <w:rsid w:val="00300BCA"/>
    <w:rsid w:val="003054DC"/>
    <w:rsid w:val="00305FE1"/>
    <w:rsid w:val="00310938"/>
    <w:rsid w:val="00317F67"/>
    <w:rsid w:val="00320FF5"/>
    <w:rsid w:val="003227E8"/>
    <w:rsid w:val="003244C5"/>
    <w:rsid w:val="0032551D"/>
    <w:rsid w:val="003266B2"/>
    <w:rsid w:val="00354F01"/>
    <w:rsid w:val="00356FC3"/>
    <w:rsid w:val="00362F65"/>
    <w:rsid w:val="00372DD3"/>
    <w:rsid w:val="0037476A"/>
    <w:rsid w:val="003747CC"/>
    <w:rsid w:val="003808F6"/>
    <w:rsid w:val="00382B04"/>
    <w:rsid w:val="00384723"/>
    <w:rsid w:val="00387843"/>
    <w:rsid w:val="00393E5B"/>
    <w:rsid w:val="00394796"/>
    <w:rsid w:val="003A7835"/>
    <w:rsid w:val="003C64D5"/>
    <w:rsid w:val="003C7EC8"/>
    <w:rsid w:val="003D07C4"/>
    <w:rsid w:val="003D7DB1"/>
    <w:rsid w:val="003E2115"/>
    <w:rsid w:val="003E50EC"/>
    <w:rsid w:val="003F1088"/>
    <w:rsid w:val="003F7E4D"/>
    <w:rsid w:val="00405B71"/>
    <w:rsid w:val="00412544"/>
    <w:rsid w:val="00420BD8"/>
    <w:rsid w:val="00424ABE"/>
    <w:rsid w:val="00426ED8"/>
    <w:rsid w:val="00431A32"/>
    <w:rsid w:val="00451F07"/>
    <w:rsid w:val="00455AAE"/>
    <w:rsid w:val="00467D45"/>
    <w:rsid w:val="00476649"/>
    <w:rsid w:val="00492946"/>
    <w:rsid w:val="004930B6"/>
    <w:rsid w:val="004A6957"/>
    <w:rsid w:val="004B7565"/>
    <w:rsid w:val="004D116E"/>
    <w:rsid w:val="004D49F3"/>
    <w:rsid w:val="004D7157"/>
    <w:rsid w:val="004D74F2"/>
    <w:rsid w:val="00501809"/>
    <w:rsid w:val="005224CC"/>
    <w:rsid w:val="0055691F"/>
    <w:rsid w:val="00565491"/>
    <w:rsid w:val="00573404"/>
    <w:rsid w:val="0057610B"/>
    <w:rsid w:val="005803E1"/>
    <w:rsid w:val="005807D2"/>
    <w:rsid w:val="0059086B"/>
    <w:rsid w:val="00591A8F"/>
    <w:rsid w:val="005B5572"/>
    <w:rsid w:val="005B7BCF"/>
    <w:rsid w:val="005C0429"/>
    <w:rsid w:val="005C3B9A"/>
    <w:rsid w:val="005E1F37"/>
    <w:rsid w:val="005E2EA4"/>
    <w:rsid w:val="005E31B0"/>
    <w:rsid w:val="005E5ED7"/>
    <w:rsid w:val="005F1844"/>
    <w:rsid w:val="005F69D8"/>
    <w:rsid w:val="005F7858"/>
    <w:rsid w:val="0060063F"/>
    <w:rsid w:val="00623211"/>
    <w:rsid w:val="00630800"/>
    <w:rsid w:val="00644643"/>
    <w:rsid w:val="00652FCC"/>
    <w:rsid w:val="0065612B"/>
    <w:rsid w:val="00661AA2"/>
    <w:rsid w:val="00664750"/>
    <w:rsid w:val="00665288"/>
    <w:rsid w:val="00674900"/>
    <w:rsid w:val="00676E86"/>
    <w:rsid w:val="006813D2"/>
    <w:rsid w:val="006870F2"/>
    <w:rsid w:val="00687505"/>
    <w:rsid w:val="00691817"/>
    <w:rsid w:val="006A47B8"/>
    <w:rsid w:val="006A6985"/>
    <w:rsid w:val="006B195A"/>
    <w:rsid w:val="006B576A"/>
    <w:rsid w:val="006B5CCD"/>
    <w:rsid w:val="006B68D6"/>
    <w:rsid w:val="006C0D03"/>
    <w:rsid w:val="006C37D2"/>
    <w:rsid w:val="006C60B6"/>
    <w:rsid w:val="006D0E5E"/>
    <w:rsid w:val="006D11B9"/>
    <w:rsid w:val="006D2D4A"/>
    <w:rsid w:val="006D65D0"/>
    <w:rsid w:val="006E104F"/>
    <w:rsid w:val="006F125F"/>
    <w:rsid w:val="006F1B0D"/>
    <w:rsid w:val="006F435C"/>
    <w:rsid w:val="00704B1D"/>
    <w:rsid w:val="007059ED"/>
    <w:rsid w:val="007120D0"/>
    <w:rsid w:val="00712849"/>
    <w:rsid w:val="00713178"/>
    <w:rsid w:val="00715830"/>
    <w:rsid w:val="00717E98"/>
    <w:rsid w:val="0072017C"/>
    <w:rsid w:val="0072069E"/>
    <w:rsid w:val="0072368C"/>
    <w:rsid w:val="00735080"/>
    <w:rsid w:val="00753386"/>
    <w:rsid w:val="0077197D"/>
    <w:rsid w:val="00772026"/>
    <w:rsid w:val="00794598"/>
    <w:rsid w:val="007B2695"/>
    <w:rsid w:val="007C179D"/>
    <w:rsid w:val="007E179D"/>
    <w:rsid w:val="007F38A8"/>
    <w:rsid w:val="00805FF9"/>
    <w:rsid w:val="0081054E"/>
    <w:rsid w:val="00815F8B"/>
    <w:rsid w:val="00817695"/>
    <w:rsid w:val="008469C9"/>
    <w:rsid w:val="008528F6"/>
    <w:rsid w:val="00862DD7"/>
    <w:rsid w:val="008655AF"/>
    <w:rsid w:val="00872FDB"/>
    <w:rsid w:val="00882497"/>
    <w:rsid w:val="00890E4D"/>
    <w:rsid w:val="00891363"/>
    <w:rsid w:val="00896D5D"/>
    <w:rsid w:val="008A068C"/>
    <w:rsid w:val="008A43DB"/>
    <w:rsid w:val="008A5C30"/>
    <w:rsid w:val="008B3899"/>
    <w:rsid w:val="008B4AA0"/>
    <w:rsid w:val="008C192A"/>
    <w:rsid w:val="008C7C80"/>
    <w:rsid w:val="008D0957"/>
    <w:rsid w:val="008D21AD"/>
    <w:rsid w:val="008D68C4"/>
    <w:rsid w:val="00900672"/>
    <w:rsid w:val="00902A2D"/>
    <w:rsid w:val="00925DEB"/>
    <w:rsid w:val="009272D3"/>
    <w:rsid w:val="0094495E"/>
    <w:rsid w:val="00944EC6"/>
    <w:rsid w:val="00946476"/>
    <w:rsid w:val="0095674E"/>
    <w:rsid w:val="00965939"/>
    <w:rsid w:val="009801EC"/>
    <w:rsid w:val="00991BFE"/>
    <w:rsid w:val="00992633"/>
    <w:rsid w:val="00995D77"/>
    <w:rsid w:val="00996172"/>
    <w:rsid w:val="009A5E2A"/>
    <w:rsid w:val="009A6AEC"/>
    <w:rsid w:val="009B1123"/>
    <w:rsid w:val="009E16A9"/>
    <w:rsid w:val="009E1BE0"/>
    <w:rsid w:val="009F0F2B"/>
    <w:rsid w:val="00A16005"/>
    <w:rsid w:val="00A27275"/>
    <w:rsid w:val="00A31E3A"/>
    <w:rsid w:val="00A356AF"/>
    <w:rsid w:val="00A4507C"/>
    <w:rsid w:val="00A45C30"/>
    <w:rsid w:val="00A50C11"/>
    <w:rsid w:val="00A51E8D"/>
    <w:rsid w:val="00A57452"/>
    <w:rsid w:val="00A57555"/>
    <w:rsid w:val="00A663A4"/>
    <w:rsid w:val="00A87AAB"/>
    <w:rsid w:val="00A95769"/>
    <w:rsid w:val="00AA513E"/>
    <w:rsid w:val="00AB0D86"/>
    <w:rsid w:val="00AB1082"/>
    <w:rsid w:val="00AB5C4C"/>
    <w:rsid w:val="00AD17B3"/>
    <w:rsid w:val="00AD2B4C"/>
    <w:rsid w:val="00AF3E9F"/>
    <w:rsid w:val="00B024D8"/>
    <w:rsid w:val="00B155BF"/>
    <w:rsid w:val="00B2055D"/>
    <w:rsid w:val="00B43BA8"/>
    <w:rsid w:val="00B507BF"/>
    <w:rsid w:val="00B5170F"/>
    <w:rsid w:val="00B5330C"/>
    <w:rsid w:val="00B55618"/>
    <w:rsid w:val="00B73172"/>
    <w:rsid w:val="00B755CA"/>
    <w:rsid w:val="00B85139"/>
    <w:rsid w:val="00B9187A"/>
    <w:rsid w:val="00B922A6"/>
    <w:rsid w:val="00B9347E"/>
    <w:rsid w:val="00BA68CC"/>
    <w:rsid w:val="00BB4937"/>
    <w:rsid w:val="00BD42F0"/>
    <w:rsid w:val="00BD76C8"/>
    <w:rsid w:val="00BE695A"/>
    <w:rsid w:val="00BF3950"/>
    <w:rsid w:val="00BF3D36"/>
    <w:rsid w:val="00BF50C7"/>
    <w:rsid w:val="00C17A60"/>
    <w:rsid w:val="00C371CD"/>
    <w:rsid w:val="00C4494C"/>
    <w:rsid w:val="00C50A0F"/>
    <w:rsid w:val="00C56E6E"/>
    <w:rsid w:val="00C603A3"/>
    <w:rsid w:val="00C7477C"/>
    <w:rsid w:val="00C805E1"/>
    <w:rsid w:val="00C83E70"/>
    <w:rsid w:val="00C90262"/>
    <w:rsid w:val="00C90E41"/>
    <w:rsid w:val="00C94D89"/>
    <w:rsid w:val="00CA24B4"/>
    <w:rsid w:val="00CB354F"/>
    <w:rsid w:val="00CC10DD"/>
    <w:rsid w:val="00CC56AA"/>
    <w:rsid w:val="00CD23FF"/>
    <w:rsid w:val="00CD3469"/>
    <w:rsid w:val="00CD4104"/>
    <w:rsid w:val="00CD4556"/>
    <w:rsid w:val="00CD5B1C"/>
    <w:rsid w:val="00CD685D"/>
    <w:rsid w:val="00CE1394"/>
    <w:rsid w:val="00CE2C25"/>
    <w:rsid w:val="00D052F4"/>
    <w:rsid w:val="00D12E5C"/>
    <w:rsid w:val="00D173D3"/>
    <w:rsid w:val="00D17AA2"/>
    <w:rsid w:val="00D34130"/>
    <w:rsid w:val="00D348EA"/>
    <w:rsid w:val="00D37262"/>
    <w:rsid w:val="00D40EFC"/>
    <w:rsid w:val="00D448CD"/>
    <w:rsid w:val="00D45529"/>
    <w:rsid w:val="00D553C3"/>
    <w:rsid w:val="00D62CA7"/>
    <w:rsid w:val="00D62F9F"/>
    <w:rsid w:val="00D66038"/>
    <w:rsid w:val="00D67153"/>
    <w:rsid w:val="00D722B1"/>
    <w:rsid w:val="00D77D91"/>
    <w:rsid w:val="00D85977"/>
    <w:rsid w:val="00D90AF9"/>
    <w:rsid w:val="00DA1164"/>
    <w:rsid w:val="00DD6693"/>
    <w:rsid w:val="00DE47CA"/>
    <w:rsid w:val="00DE5C9A"/>
    <w:rsid w:val="00DF368F"/>
    <w:rsid w:val="00E0503C"/>
    <w:rsid w:val="00E2478E"/>
    <w:rsid w:val="00E315BE"/>
    <w:rsid w:val="00E3187F"/>
    <w:rsid w:val="00E4465E"/>
    <w:rsid w:val="00E525F6"/>
    <w:rsid w:val="00E57952"/>
    <w:rsid w:val="00E60404"/>
    <w:rsid w:val="00E71673"/>
    <w:rsid w:val="00E73A6D"/>
    <w:rsid w:val="00E824BE"/>
    <w:rsid w:val="00E93405"/>
    <w:rsid w:val="00EA00EE"/>
    <w:rsid w:val="00EA142D"/>
    <w:rsid w:val="00EA67BC"/>
    <w:rsid w:val="00EB0932"/>
    <w:rsid w:val="00EC4C7D"/>
    <w:rsid w:val="00EC6FF1"/>
    <w:rsid w:val="00ED2782"/>
    <w:rsid w:val="00EF00DD"/>
    <w:rsid w:val="00EF1FFD"/>
    <w:rsid w:val="00F04BB1"/>
    <w:rsid w:val="00F06A2A"/>
    <w:rsid w:val="00F11991"/>
    <w:rsid w:val="00F13B37"/>
    <w:rsid w:val="00F17FBE"/>
    <w:rsid w:val="00F24976"/>
    <w:rsid w:val="00F311CF"/>
    <w:rsid w:val="00F37E34"/>
    <w:rsid w:val="00F4109F"/>
    <w:rsid w:val="00F501E3"/>
    <w:rsid w:val="00F51BB3"/>
    <w:rsid w:val="00F554A0"/>
    <w:rsid w:val="00F6050D"/>
    <w:rsid w:val="00F62BD2"/>
    <w:rsid w:val="00F638B5"/>
    <w:rsid w:val="00F65751"/>
    <w:rsid w:val="00F6588E"/>
    <w:rsid w:val="00F727C1"/>
    <w:rsid w:val="00F73789"/>
    <w:rsid w:val="00F73D64"/>
    <w:rsid w:val="00F75FCB"/>
    <w:rsid w:val="00F824FA"/>
    <w:rsid w:val="00F85901"/>
    <w:rsid w:val="00F86354"/>
    <w:rsid w:val="00FA2567"/>
    <w:rsid w:val="00FA2608"/>
    <w:rsid w:val="00FB03A9"/>
    <w:rsid w:val="00FB3D2E"/>
    <w:rsid w:val="00FB3E15"/>
    <w:rsid w:val="00FC127C"/>
    <w:rsid w:val="00FC48A9"/>
    <w:rsid w:val="00FD46F8"/>
    <w:rsid w:val="00FD5415"/>
    <w:rsid w:val="00FE0912"/>
    <w:rsid w:val="00FE5D02"/>
    <w:rsid w:val="00FF1EBB"/>
    <w:rsid w:val="00FF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s.herefordshire.gov.uk/help.a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quick teachers guide to new arrivals in the mainstream secondary classroom</vt:lpstr>
    </vt:vector>
  </TitlesOfParts>
  <Company>Herefordshire Council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quick teachers guide to new arrivals in the mainstream secondary classroom</dc:title>
  <dc:creator>Megan Shaw</dc:creator>
  <cp:lastModifiedBy>Walder, Rebecca</cp:lastModifiedBy>
  <cp:revision>2</cp:revision>
  <dcterms:created xsi:type="dcterms:W3CDTF">2017-04-06T12:29:00Z</dcterms:created>
  <dcterms:modified xsi:type="dcterms:W3CDTF">2017-04-06T12:29:00Z</dcterms:modified>
</cp:coreProperties>
</file>